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ПРАВИЛ</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 xml:space="preserve">ЗЕМЛЕПОЛЬЗОВАНИЯ И ЗАСТРОЙКИ </w:t>
      </w:r>
      <w:r w:rsidRPr="00133C78">
        <w:rPr>
          <w:rFonts w:ascii="Times New Roman" w:hAnsi="Times New Roman"/>
          <w:b/>
          <w:bCs/>
          <w:color w:val="000000"/>
          <w:sz w:val="26"/>
          <w:szCs w:val="26"/>
        </w:rPr>
        <w:br/>
        <w:t>МУНИЦИПАЛЬНОГО ОБРАЗОВАНИЯ</w:t>
      </w:r>
    </w:p>
    <w:p w:rsidR="00057EF8" w:rsidRPr="00133C78" w:rsidRDefault="004317BB" w:rsidP="00057EF8">
      <w:pPr>
        <w:widowControl w:val="0"/>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w:t>
      </w:r>
      <w:r w:rsidR="00057EF8" w:rsidRPr="00133C78">
        <w:rPr>
          <w:rFonts w:ascii="Times New Roman" w:hAnsi="Times New Roman"/>
          <w:b/>
          <w:bCs/>
          <w:color w:val="000000"/>
          <w:sz w:val="26"/>
          <w:szCs w:val="26"/>
        </w:rPr>
        <w:t xml:space="preserve">СЕЛЬСКОЕ ПОСЕЛЕНИЕ </w:t>
      </w:r>
      <w:r>
        <w:rPr>
          <w:rFonts w:ascii="Times New Roman" w:hAnsi="Times New Roman"/>
          <w:b/>
          <w:bCs/>
          <w:color w:val="000000"/>
          <w:sz w:val="26"/>
          <w:szCs w:val="26"/>
        </w:rPr>
        <w:t>«</w:t>
      </w:r>
      <w:r w:rsidR="00B91633">
        <w:rPr>
          <w:rFonts w:ascii="Times New Roman" w:hAnsi="Times New Roman"/>
          <w:b/>
          <w:bCs/>
          <w:color w:val="000000"/>
          <w:sz w:val="26"/>
          <w:szCs w:val="26"/>
        </w:rPr>
        <w:t>СЕЛО ДУБРОВО</w:t>
      </w:r>
      <w:r>
        <w:rPr>
          <w:rFonts w:ascii="Times New Roman" w:hAnsi="Times New Roman"/>
          <w:b/>
          <w:bCs/>
          <w:color w:val="000000"/>
          <w:sz w:val="26"/>
          <w:szCs w:val="26"/>
        </w:rPr>
        <w:t>»</w:t>
      </w:r>
    </w:p>
    <w:p w:rsidR="00057EF8" w:rsidRPr="00133C78" w:rsidRDefault="00287E96"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КИРОВСКОГО РАЙОНА</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КАЛУЖСКОЙ ОБЛАСТИ</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133C78"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133C78"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133C78">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B91633" w:rsidRPr="00B91633" w:rsidRDefault="00057EF8" w:rsidP="00B91633">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133C78">
        <w:rPr>
          <w:rFonts w:ascii="Times New Roman" w:hAnsi="Times New Roman"/>
          <w:color w:val="000000"/>
          <w:sz w:val="24"/>
          <w:szCs w:val="24"/>
        </w:rPr>
        <w:t>(</w:t>
      </w:r>
      <w:r w:rsidR="00B91633" w:rsidRPr="00B91633">
        <w:rPr>
          <w:rFonts w:ascii="Times New Roman" w:hAnsi="Times New Roman"/>
          <w:color w:val="000000"/>
          <w:sz w:val="24"/>
          <w:szCs w:val="24"/>
        </w:rPr>
        <w:t>Утверждены Решением Сельской Думы от 03.03.2007 №44,</w:t>
      </w:r>
      <w:proofErr w:type="gramEnd"/>
    </w:p>
    <w:p w:rsidR="00B91633" w:rsidRPr="00B91633" w:rsidRDefault="00B91633" w:rsidP="00B91633">
      <w:pPr>
        <w:widowControl w:val="0"/>
        <w:autoSpaceDE w:val="0"/>
        <w:autoSpaceDN w:val="0"/>
        <w:adjustRightInd w:val="0"/>
        <w:spacing w:after="0" w:line="240" w:lineRule="auto"/>
        <w:jc w:val="center"/>
        <w:rPr>
          <w:rFonts w:ascii="Times New Roman" w:hAnsi="Times New Roman"/>
          <w:color w:val="000000"/>
          <w:sz w:val="24"/>
          <w:szCs w:val="24"/>
        </w:rPr>
      </w:pPr>
      <w:r w:rsidRPr="00B91633">
        <w:rPr>
          <w:rFonts w:ascii="Times New Roman" w:hAnsi="Times New Roman"/>
          <w:color w:val="000000"/>
          <w:sz w:val="24"/>
          <w:szCs w:val="24"/>
        </w:rPr>
        <w:t>в ред.: Решение Районной Думы от 21.06.2018 № 194;</w:t>
      </w:r>
    </w:p>
    <w:p w:rsidR="00275145" w:rsidRPr="00133C78" w:rsidRDefault="00B91633" w:rsidP="00B91633">
      <w:pPr>
        <w:widowControl w:val="0"/>
        <w:autoSpaceDE w:val="0"/>
        <w:autoSpaceDN w:val="0"/>
        <w:adjustRightInd w:val="0"/>
        <w:spacing w:after="0" w:line="240" w:lineRule="auto"/>
        <w:jc w:val="center"/>
        <w:rPr>
          <w:rFonts w:ascii="Times New Roman" w:hAnsi="Times New Roman"/>
          <w:color w:val="000000"/>
          <w:sz w:val="24"/>
          <w:szCs w:val="24"/>
        </w:rPr>
      </w:pPr>
      <w:r w:rsidRPr="00B91633">
        <w:rPr>
          <w:rFonts w:ascii="Times New Roman" w:hAnsi="Times New Roman"/>
          <w:color w:val="000000"/>
          <w:sz w:val="24"/>
          <w:szCs w:val="24"/>
        </w:rPr>
        <w:t>в ред.: Решение Районной Думы от 26.12.2019 № 284</w:t>
      </w:r>
      <w:r w:rsidR="00275145" w:rsidRPr="00133C78">
        <w:rPr>
          <w:rFonts w:ascii="Times New Roman" w:hAnsi="Times New Roman"/>
          <w:color w:val="000000"/>
          <w:sz w:val="24"/>
          <w:szCs w:val="24"/>
        </w:rPr>
        <w:t>;</w:t>
      </w: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133C78">
        <w:rPr>
          <w:rFonts w:ascii="Times New Roman" w:hAnsi="Times New Roman"/>
          <w:color w:val="000000"/>
          <w:sz w:val="24"/>
          <w:szCs w:val="24"/>
        </w:rPr>
        <w:t xml:space="preserve">в ред.: Решение </w:t>
      </w:r>
      <w:r w:rsidR="00B72A46" w:rsidRPr="00133C78">
        <w:rPr>
          <w:rFonts w:ascii="Times New Roman" w:hAnsi="Times New Roman"/>
          <w:color w:val="000000"/>
          <w:sz w:val="24"/>
          <w:szCs w:val="24"/>
        </w:rPr>
        <w:t>Сельской</w:t>
      </w:r>
      <w:r w:rsidR="004404F1" w:rsidRPr="00133C78">
        <w:rPr>
          <w:rFonts w:ascii="Times New Roman" w:hAnsi="Times New Roman"/>
          <w:color w:val="000000"/>
          <w:sz w:val="24"/>
          <w:szCs w:val="24"/>
        </w:rPr>
        <w:t xml:space="preserve"> Думы от </w:t>
      </w:r>
      <w:r w:rsidR="003C5F1F">
        <w:rPr>
          <w:rFonts w:ascii="Times New Roman" w:hAnsi="Times New Roman"/>
          <w:color w:val="000000"/>
          <w:sz w:val="24"/>
          <w:szCs w:val="24"/>
        </w:rPr>
        <w:t>23.05</w:t>
      </w:r>
      <w:r w:rsidR="004404F1" w:rsidRPr="00133C78">
        <w:rPr>
          <w:rFonts w:ascii="Times New Roman" w:hAnsi="Times New Roman"/>
          <w:color w:val="000000"/>
          <w:sz w:val="24"/>
          <w:szCs w:val="24"/>
        </w:rPr>
        <w:t>.20</w:t>
      </w:r>
      <w:r w:rsidR="003C5F1F">
        <w:rPr>
          <w:rFonts w:ascii="Times New Roman" w:hAnsi="Times New Roman"/>
          <w:color w:val="000000"/>
          <w:sz w:val="24"/>
          <w:szCs w:val="24"/>
        </w:rPr>
        <w:t>24</w:t>
      </w:r>
      <w:r w:rsidR="004404F1" w:rsidRPr="00133C78">
        <w:rPr>
          <w:rFonts w:ascii="Times New Roman" w:hAnsi="Times New Roman"/>
          <w:color w:val="000000"/>
          <w:sz w:val="24"/>
          <w:szCs w:val="24"/>
        </w:rPr>
        <w:t xml:space="preserve"> №</w:t>
      </w:r>
      <w:r w:rsidR="003C5F1F">
        <w:rPr>
          <w:rFonts w:ascii="Times New Roman" w:hAnsi="Times New Roman"/>
          <w:color w:val="000000"/>
          <w:sz w:val="24"/>
          <w:szCs w:val="24"/>
        </w:rPr>
        <w:t>113</w:t>
      </w:r>
      <w:bookmarkStart w:id="0" w:name="_GoBack"/>
      <w:bookmarkEnd w:id="0"/>
      <w:r w:rsidRPr="00133C78">
        <w:rPr>
          <w:rFonts w:ascii="Times New Roman" w:hAnsi="Times New Roman"/>
          <w:color w:val="000000"/>
          <w:sz w:val="24"/>
          <w:szCs w:val="24"/>
        </w:rPr>
        <w:t>)</w:t>
      </w: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133C78" w:rsidSect="00560F5A">
          <w:pgSz w:w="11906" w:h="16838"/>
          <w:pgMar w:top="1134" w:right="849" w:bottom="1134" w:left="1701" w:header="708" w:footer="708" w:gutter="0"/>
          <w:cols w:space="708"/>
          <w:docGrid w:linePitch="360"/>
        </w:sectPr>
      </w:pPr>
    </w:p>
    <w:p w:rsidR="00057EF8" w:rsidRPr="00133C78" w:rsidRDefault="00BC167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pict>
          <v:rect id="Rectangle 4" o:spid="_x0000_s1029"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057EF8" w:rsidRPr="00133C78">
        <w:rPr>
          <w:rFonts w:ascii="Times New Roman" w:eastAsia="Times New Roman" w:hAnsi="Times New Roman"/>
          <w:color w:val="000000"/>
          <w:sz w:val="24"/>
          <w:szCs w:val="24"/>
          <w:lang w:eastAsia="ru-RU"/>
        </w:rPr>
        <w:t xml:space="preserve">Приложение к решению </w:t>
      </w:r>
      <w:r w:rsidR="00576FC2" w:rsidRPr="00133C78">
        <w:rPr>
          <w:rFonts w:ascii="Times New Roman" w:eastAsia="Times New Roman" w:hAnsi="Times New Roman"/>
          <w:color w:val="000000"/>
          <w:sz w:val="24"/>
          <w:szCs w:val="24"/>
          <w:lang w:eastAsia="ru-RU"/>
        </w:rPr>
        <w:t xml:space="preserve">Сельской </w:t>
      </w:r>
      <w:r w:rsidR="00057EF8" w:rsidRPr="00133C78">
        <w:rPr>
          <w:rFonts w:ascii="Times New Roman" w:eastAsia="Times New Roman" w:hAnsi="Times New Roman"/>
          <w:color w:val="000000"/>
          <w:sz w:val="24"/>
          <w:szCs w:val="24"/>
          <w:lang w:eastAsia="ru-RU"/>
        </w:rPr>
        <w:t>Думы</w:t>
      </w:r>
    </w:p>
    <w:p w:rsidR="00057EF8" w:rsidRPr="00133C78"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от __.__.20__ г.№___</w:t>
      </w: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8E4C46" w:rsidRPr="00133C78" w:rsidRDefault="008E4C46" w:rsidP="008E4C46">
      <w:pPr>
        <w:pStyle w:val="aa"/>
        <w:ind w:left="0"/>
        <w:jc w:val="center"/>
        <w:rPr>
          <w:b/>
          <w:color w:val="000000"/>
          <w:sz w:val="32"/>
          <w:szCs w:val="32"/>
        </w:rPr>
      </w:pPr>
      <w:r w:rsidRPr="00133C78">
        <w:rPr>
          <w:b/>
          <w:color w:val="000000"/>
          <w:sz w:val="32"/>
          <w:szCs w:val="32"/>
        </w:rPr>
        <w:t>Правила землепользования и застройки</w:t>
      </w:r>
      <w:r w:rsidRPr="00133C78">
        <w:rPr>
          <w:b/>
          <w:color w:val="000000"/>
          <w:sz w:val="32"/>
          <w:szCs w:val="32"/>
        </w:rPr>
        <w:br/>
        <w:t xml:space="preserve">муниципального образования </w:t>
      </w:r>
      <w:r w:rsidRPr="00133C78">
        <w:rPr>
          <w:b/>
          <w:color w:val="000000"/>
          <w:sz w:val="32"/>
          <w:szCs w:val="32"/>
        </w:rPr>
        <w:br/>
      </w:r>
      <w:r w:rsidR="004317BB">
        <w:rPr>
          <w:b/>
          <w:color w:val="000000"/>
          <w:sz w:val="32"/>
          <w:szCs w:val="32"/>
        </w:rPr>
        <w:t>«</w:t>
      </w:r>
      <w:r w:rsidRPr="00133C78">
        <w:rPr>
          <w:b/>
          <w:color w:val="000000"/>
          <w:sz w:val="32"/>
          <w:szCs w:val="32"/>
        </w:rPr>
        <w:t xml:space="preserve">Сельское поселение </w:t>
      </w:r>
      <w:r w:rsidR="004317BB">
        <w:rPr>
          <w:b/>
          <w:color w:val="000000"/>
          <w:sz w:val="32"/>
          <w:szCs w:val="32"/>
        </w:rPr>
        <w:t>«</w:t>
      </w:r>
      <w:r w:rsidR="00B91633">
        <w:rPr>
          <w:b/>
          <w:color w:val="000000"/>
          <w:sz w:val="32"/>
          <w:szCs w:val="32"/>
        </w:rPr>
        <w:t>Село Дуброво</w:t>
      </w:r>
      <w:r w:rsidR="004317BB">
        <w:rPr>
          <w:b/>
          <w:color w:val="000000"/>
          <w:sz w:val="32"/>
          <w:szCs w:val="32"/>
        </w:rPr>
        <w:t>»</w:t>
      </w:r>
    </w:p>
    <w:p w:rsidR="008E4C46" w:rsidRPr="00133C78" w:rsidRDefault="008E4C46" w:rsidP="008E4C46">
      <w:pPr>
        <w:pStyle w:val="aa"/>
        <w:ind w:left="0"/>
        <w:jc w:val="center"/>
        <w:rPr>
          <w:b/>
          <w:color w:val="000000"/>
          <w:sz w:val="32"/>
          <w:szCs w:val="32"/>
        </w:rPr>
      </w:pPr>
      <w:r w:rsidRPr="00133C78">
        <w:rPr>
          <w:b/>
          <w:color w:val="000000"/>
          <w:sz w:val="32"/>
          <w:szCs w:val="32"/>
        </w:rPr>
        <w:t>Кировского района</w:t>
      </w:r>
    </w:p>
    <w:p w:rsidR="008E4C46" w:rsidRPr="00133C78" w:rsidRDefault="008E4C46" w:rsidP="008E4C46">
      <w:pPr>
        <w:pStyle w:val="aa"/>
        <w:ind w:left="0"/>
        <w:jc w:val="center"/>
        <w:rPr>
          <w:b/>
          <w:color w:val="000000"/>
          <w:sz w:val="32"/>
          <w:szCs w:val="32"/>
        </w:rPr>
      </w:pPr>
      <w:r w:rsidRPr="00133C78">
        <w:rPr>
          <w:b/>
          <w:color w:val="000000"/>
          <w:sz w:val="32"/>
          <w:szCs w:val="32"/>
        </w:rPr>
        <w:t>Калужской области</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133C78"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410F1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133C78" w:rsidRDefault="000F5CAE" w:rsidP="000F5CAE">
      <w:pPr>
        <w:widowControl w:val="0"/>
        <w:autoSpaceDE w:val="0"/>
        <w:autoSpaceDN w:val="0"/>
        <w:adjustRightInd w:val="0"/>
        <w:spacing w:after="0" w:line="240" w:lineRule="auto"/>
        <w:jc w:val="center"/>
        <w:rPr>
          <w:rFonts w:cs="Calibri"/>
          <w:b/>
          <w:bCs/>
        </w:rPr>
      </w:pPr>
    </w:p>
    <w:p w:rsidR="00410F15" w:rsidRPr="00133C78" w:rsidRDefault="00410F15"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BD3007" w:rsidRPr="00133C78"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202</w:t>
      </w:r>
      <w:r w:rsidR="00225DD5" w:rsidRPr="00133C78">
        <w:rPr>
          <w:rFonts w:ascii="Times New Roman" w:eastAsia="Times New Roman" w:hAnsi="Times New Roman"/>
          <w:sz w:val="24"/>
          <w:szCs w:val="24"/>
          <w:lang w:eastAsia="ru-RU"/>
        </w:rPr>
        <w:t>3</w:t>
      </w:r>
      <w:r w:rsidR="00BD3007" w:rsidRPr="00133C78">
        <w:rPr>
          <w:rFonts w:ascii="Times New Roman" w:eastAsia="Times New Roman" w:hAnsi="Times New Roman"/>
          <w:sz w:val="24"/>
          <w:szCs w:val="24"/>
          <w:lang w:eastAsia="ru-RU"/>
        </w:rPr>
        <w:t xml:space="preserve"> г.</w:t>
      </w:r>
    </w:p>
    <w:p w:rsidR="00BD3007" w:rsidRPr="00133C78"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133C78" w:rsidSect="00560F5A">
          <w:headerReference w:type="default" r:id="rId9"/>
          <w:pgSz w:w="11906" w:h="16838"/>
          <w:pgMar w:top="1134" w:right="849" w:bottom="1134" w:left="1701" w:header="708" w:footer="708" w:gutter="0"/>
          <w:cols w:space="708"/>
          <w:docGrid w:linePitch="360"/>
        </w:sectPr>
      </w:pPr>
    </w:p>
    <w:p w:rsidR="00057EF8" w:rsidRPr="00133C78" w:rsidRDefault="00057EF8" w:rsidP="000B02A1">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133C78">
        <w:rPr>
          <w:rFonts w:ascii="Times New Roman" w:eastAsia="Times New Roman" w:hAnsi="Times New Roman"/>
          <w:b/>
          <w:bCs/>
          <w:color w:val="000000"/>
          <w:sz w:val="26"/>
          <w:szCs w:val="26"/>
          <w:lang w:eastAsia="ru-RU"/>
        </w:rPr>
        <w:lastRenderedPageBreak/>
        <w:t>ОГЛАВЛЕНИЕ</w:t>
      </w:r>
    </w:p>
    <w:p w:rsidR="002651A1" w:rsidRPr="00E70B74" w:rsidRDefault="00057EF8" w:rsidP="000B02A1">
      <w:pPr>
        <w:pStyle w:val="23"/>
      </w:pPr>
      <w:r w:rsidRPr="002651A1">
        <w:rPr>
          <w:rFonts w:ascii="Times New Roman" w:eastAsia="SimSun" w:hAnsi="Times New Roman"/>
          <w:caps/>
          <w:smallCaps/>
          <w:sz w:val="24"/>
          <w:szCs w:val="24"/>
          <w:lang w:val="en-US" w:eastAsia="en-US"/>
        </w:rPr>
        <w:fldChar w:fldCharType="begin"/>
      </w:r>
      <w:r w:rsidRPr="002651A1">
        <w:rPr>
          <w:rFonts w:eastAsia="SimSun"/>
          <w:smallCaps/>
          <w:lang w:val="en-US"/>
        </w:rPr>
        <w:instrText>TOC</w:instrText>
      </w:r>
      <w:r w:rsidRPr="002651A1">
        <w:rPr>
          <w:rFonts w:ascii="Times New Roman" w:eastAsia="SimSun" w:hAnsi="Times New Roman"/>
          <w:caps/>
          <w:smallCaps/>
          <w:sz w:val="24"/>
          <w:szCs w:val="24"/>
          <w:lang w:val="en-US" w:eastAsia="en-US"/>
        </w:rPr>
        <w:fldChar w:fldCharType="separate"/>
      </w:r>
      <w:r w:rsidR="002651A1" w:rsidRPr="005B4092">
        <w:t>ЧАСТЬ I. ПОРЯДОК ПРИМЕНЕНИЯ ПРАВИЛ ЗЕМЛЕПОЛЬЗОВАНИЯ И ЗАСТРОЙКИ И ВНЕСЕНИЯ В НИХ ИЗМЕНЕНИЙ</w:t>
      </w:r>
      <w:r w:rsidR="002651A1" w:rsidRPr="005B4092">
        <w:tab/>
      </w:r>
      <w:r w:rsidR="002651A1" w:rsidRPr="005B4092">
        <w:fldChar w:fldCharType="begin"/>
      </w:r>
      <w:r w:rsidR="002651A1" w:rsidRPr="005B4092">
        <w:instrText xml:space="preserve"> PAGEREF _Toc147825520 \h </w:instrText>
      </w:r>
      <w:r w:rsidR="002651A1" w:rsidRPr="005B4092">
        <w:fldChar w:fldCharType="separate"/>
      </w:r>
      <w:r w:rsidR="002651A1" w:rsidRPr="005B4092">
        <w:t>5</w:t>
      </w:r>
      <w:r w:rsidR="002651A1" w:rsidRPr="005B4092">
        <w:fldChar w:fldCharType="end"/>
      </w:r>
    </w:p>
    <w:p w:rsidR="002651A1" w:rsidRPr="00E70B74" w:rsidRDefault="002651A1" w:rsidP="000B02A1">
      <w:pPr>
        <w:pStyle w:val="23"/>
      </w:pPr>
      <w:r w:rsidRPr="005B4092">
        <w:t>РАЗДЕЛ 1. ПОЛОЖЕНИЕ О РЕГУЛИРОВАНИИ ЗЕМЛЕПОЛЬЗОВАНИЯ И ЗАСТРОЙКИ ОРГАНАМИ МЕСТНОГО САМОУПРАВЛЕНИЯ</w:t>
      </w:r>
      <w:r w:rsidRPr="005B4092">
        <w:tab/>
      </w:r>
      <w:r w:rsidRPr="005B4092">
        <w:fldChar w:fldCharType="begin"/>
      </w:r>
      <w:r w:rsidRPr="005B4092">
        <w:instrText xml:space="preserve"> PAGEREF _Toc147825521 \h </w:instrText>
      </w:r>
      <w:r w:rsidRPr="005B4092">
        <w:fldChar w:fldCharType="separate"/>
      </w:r>
      <w:r w:rsidRPr="005B4092">
        <w:t>5</w:t>
      </w:r>
      <w:r w:rsidRPr="005B4092">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 Сфера применения правил землепользования и застройки</w:t>
      </w:r>
      <w:r w:rsidRPr="002651A1">
        <w:rPr>
          <w:b w:val="0"/>
        </w:rPr>
        <w:tab/>
      </w:r>
      <w:r w:rsidRPr="002651A1">
        <w:rPr>
          <w:b w:val="0"/>
        </w:rPr>
        <w:fldChar w:fldCharType="begin"/>
      </w:r>
      <w:r w:rsidRPr="002651A1">
        <w:rPr>
          <w:b w:val="0"/>
        </w:rPr>
        <w:instrText xml:space="preserve"> PAGEREF _Toc147825522 \h </w:instrText>
      </w:r>
      <w:r w:rsidRPr="002651A1">
        <w:rPr>
          <w:b w:val="0"/>
        </w:rPr>
      </w:r>
      <w:r w:rsidRPr="002651A1">
        <w:rPr>
          <w:b w:val="0"/>
        </w:rPr>
        <w:fldChar w:fldCharType="separate"/>
      </w:r>
      <w:r w:rsidRPr="002651A1">
        <w:rPr>
          <w:b w:val="0"/>
        </w:rPr>
        <w:t>5</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2. Основные понятия, используемые в правилах землепользования и застройки и их определения</w:t>
      </w:r>
      <w:r w:rsidRPr="002651A1">
        <w:rPr>
          <w:b w:val="0"/>
        </w:rPr>
        <w:tab/>
      </w:r>
      <w:r w:rsidRPr="002651A1">
        <w:rPr>
          <w:b w:val="0"/>
        </w:rPr>
        <w:fldChar w:fldCharType="begin"/>
      </w:r>
      <w:r w:rsidRPr="002651A1">
        <w:rPr>
          <w:b w:val="0"/>
        </w:rPr>
        <w:instrText xml:space="preserve"> PAGEREF _Toc147825523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3. Полномочия органов местного самоуправления в области регулирования отношений по вопросам землепользования и застройки</w:t>
      </w:r>
      <w:r w:rsidRPr="002651A1">
        <w:rPr>
          <w:b w:val="0"/>
        </w:rPr>
        <w:tab/>
      </w:r>
      <w:r w:rsidRPr="002651A1">
        <w:rPr>
          <w:b w:val="0"/>
        </w:rPr>
        <w:fldChar w:fldCharType="begin"/>
      </w:r>
      <w:r w:rsidRPr="002651A1">
        <w:rPr>
          <w:b w:val="0"/>
        </w:rPr>
        <w:instrText xml:space="preserve"> PAGEREF _Toc147825524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4. Комиссия по градостроительным и земельным вопросам</w:t>
      </w:r>
      <w:r w:rsidRPr="002651A1">
        <w:rPr>
          <w:b w:val="0"/>
        </w:rPr>
        <w:tab/>
      </w:r>
      <w:r w:rsidRPr="002651A1">
        <w:rPr>
          <w:b w:val="0"/>
        </w:rPr>
        <w:fldChar w:fldCharType="begin"/>
      </w:r>
      <w:r w:rsidRPr="002651A1">
        <w:rPr>
          <w:b w:val="0"/>
        </w:rPr>
        <w:instrText xml:space="preserve"> PAGEREF _Toc147825525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5. Общие положения о градостроительном зонировании  территории поселения</w:t>
      </w:r>
      <w:r w:rsidRPr="002651A1">
        <w:rPr>
          <w:b w:val="0"/>
        </w:rPr>
        <w:tab/>
      </w:r>
      <w:r w:rsidRPr="002651A1">
        <w:rPr>
          <w:b w:val="0"/>
        </w:rPr>
        <w:fldChar w:fldCharType="begin"/>
      </w:r>
      <w:r w:rsidRPr="002651A1">
        <w:rPr>
          <w:b w:val="0"/>
        </w:rPr>
        <w:instrText xml:space="preserve"> PAGEREF _Toc147825526 \h </w:instrText>
      </w:r>
      <w:r w:rsidRPr="002651A1">
        <w:rPr>
          <w:b w:val="0"/>
        </w:rPr>
      </w:r>
      <w:r w:rsidRPr="002651A1">
        <w:rPr>
          <w:b w:val="0"/>
        </w:rPr>
        <w:fldChar w:fldCharType="separate"/>
      </w:r>
      <w:r w:rsidRPr="002651A1">
        <w:rPr>
          <w:b w:val="0"/>
        </w:rPr>
        <w:t>7</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6. Использование земельных участков, на которые распространяется действие градостроительных регламентов</w:t>
      </w:r>
      <w:r w:rsidRPr="002651A1">
        <w:rPr>
          <w:b w:val="0"/>
        </w:rPr>
        <w:tab/>
      </w:r>
      <w:r w:rsidRPr="002651A1">
        <w:rPr>
          <w:b w:val="0"/>
        </w:rPr>
        <w:fldChar w:fldCharType="begin"/>
      </w:r>
      <w:r w:rsidRPr="002651A1">
        <w:rPr>
          <w:b w:val="0"/>
        </w:rPr>
        <w:instrText xml:space="preserve"> PAGEREF _Toc147825527 \h </w:instrText>
      </w:r>
      <w:r w:rsidRPr="002651A1">
        <w:rPr>
          <w:b w:val="0"/>
        </w:rPr>
      </w:r>
      <w:r w:rsidRPr="002651A1">
        <w:rPr>
          <w:b w:val="0"/>
        </w:rPr>
        <w:fldChar w:fldCharType="separate"/>
      </w:r>
      <w:r w:rsidRPr="002651A1">
        <w:rPr>
          <w:b w:val="0"/>
        </w:rPr>
        <w:t>8</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2651A1">
        <w:rPr>
          <w:b w:val="0"/>
        </w:rPr>
        <w:tab/>
      </w:r>
      <w:r w:rsidRPr="002651A1">
        <w:rPr>
          <w:b w:val="0"/>
        </w:rPr>
        <w:fldChar w:fldCharType="begin"/>
      </w:r>
      <w:r w:rsidRPr="002651A1">
        <w:rPr>
          <w:b w:val="0"/>
        </w:rPr>
        <w:instrText xml:space="preserve"> PAGEREF _Toc147825528 \h </w:instrText>
      </w:r>
      <w:r w:rsidRPr="002651A1">
        <w:rPr>
          <w:b w:val="0"/>
        </w:rPr>
      </w:r>
      <w:r w:rsidRPr="002651A1">
        <w:rPr>
          <w:b w:val="0"/>
        </w:rPr>
        <w:fldChar w:fldCharType="separate"/>
      </w:r>
      <w:r w:rsidRPr="002651A1">
        <w:rPr>
          <w:b w:val="0"/>
        </w:rPr>
        <w:t>9</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8. Общие положения, относящиеся к ранее возникшим правам</w:t>
      </w:r>
      <w:r w:rsidRPr="002651A1">
        <w:rPr>
          <w:b w:val="0"/>
        </w:rPr>
        <w:tab/>
      </w:r>
      <w:r w:rsidRPr="002651A1">
        <w:rPr>
          <w:b w:val="0"/>
        </w:rPr>
        <w:fldChar w:fldCharType="begin"/>
      </w:r>
      <w:r w:rsidRPr="002651A1">
        <w:rPr>
          <w:b w:val="0"/>
        </w:rPr>
        <w:instrText xml:space="preserve"> PAGEREF _Toc147825529 \h </w:instrText>
      </w:r>
      <w:r w:rsidRPr="002651A1">
        <w:rPr>
          <w:b w:val="0"/>
        </w:rPr>
      </w:r>
      <w:r w:rsidRPr="002651A1">
        <w:rPr>
          <w:b w:val="0"/>
        </w:rPr>
        <w:fldChar w:fldCharType="separate"/>
      </w:r>
      <w:r w:rsidRPr="002651A1">
        <w:rPr>
          <w:b w:val="0"/>
        </w:rPr>
        <w:t>10</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2651A1">
        <w:rPr>
          <w:b w:val="0"/>
        </w:rPr>
        <w:tab/>
      </w:r>
      <w:r w:rsidRPr="002651A1">
        <w:rPr>
          <w:b w:val="0"/>
        </w:rPr>
        <w:fldChar w:fldCharType="begin"/>
      </w:r>
      <w:r w:rsidRPr="002651A1">
        <w:rPr>
          <w:b w:val="0"/>
        </w:rPr>
        <w:instrText xml:space="preserve"> PAGEREF _Toc147825530 \h </w:instrText>
      </w:r>
      <w:r w:rsidRPr="002651A1">
        <w:rPr>
          <w:b w:val="0"/>
        </w:rPr>
      </w:r>
      <w:r w:rsidRPr="002651A1">
        <w:rPr>
          <w:b w:val="0"/>
        </w:rPr>
        <w:fldChar w:fldCharType="separate"/>
      </w:r>
      <w:r w:rsidRPr="002651A1">
        <w:rPr>
          <w:b w:val="0"/>
        </w:rPr>
        <w:t>11</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10. Осуществление строительства, реконструкции объектов капитального строительства</w:t>
      </w:r>
      <w:r w:rsidRPr="002651A1">
        <w:rPr>
          <w:b w:val="0"/>
        </w:rPr>
        <w:tab/>
      </w:r>
      <w:r w:rsidRPr="002651A1">
        <w:rPr>
          <w:b w:val="0"/>
        </w:rPr>
        <w:fldChar w:fldCharType="begin"/>
      </w:r>
      <w:r w:rsidRPr="002651A1">
        <w:rPr>
          <w:b w:val="0"/>
        </w:rPr>
        <w:instrText xml:space="preserve"> PAGEREF _Toc147825531 \h </w:instrText>
      </w:r>
      <w:r w:rsidRPr="002651A1">
        <w:rPr>
          <w:b w:val="0"/>
        </w:rPr>
      </w:r>
      <w:r w:rsidRPr="002651A1">
        <w:rPr>
          <w:b w:val="0"/>
        </w:rPr>
        <w:fldChar w:fldCharType="separate"/>
      </w:r>
      <w:r w:rsidRPr="002651A1">
        <w:rPr>
          <w:b w:val="0"/>
        </w:rPr>
        <w:t>11</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rPr>
        <w:t>Статья 10.1. Отклонение от предельных параметров разрешенного строительства, реконструкции объектов капитального строительства</w:t>
      </w:r>
      <w:r w:rsidRPr="002651A1">
        <w:rPr>
          <w:b w:val="0"/>
        </w:rPr>
        <w:tab/>
      </w:r>
      <w:r w:rsidRPr="002651A1">
        <w:rPr>
          <w:b w:val="0"/>
        </w:rPr>
        <w:fldChar w:fldCharType="begin"/>
      </w:r>
      <w:r w:rsidRPr="002651A1">
        <w:rPr>
          <w:b w:val="0"/>
        </w:rPr>
        <w:instrText xml:space="preserve"> PAGEREF _Toc147825532 \h </w:instrText>
      </w:r>
      <w:r w:rsidRPr="002651A1">
        <w:rPr>
          <w:b w:val="0"/>
        </w:rPr>
      </w:r>
      <w:r w:rsidRPr="002651A1">
        <w:rPr>
          <w:b w:val="0"/>
        </w:rPr>
        <w:fldChar w:fldCharType="separate"/>
      </w:r>
      <w:r w:rsidRPr="002651A1">
        <w:rPr>
          <w:b w:val="0"/>
        </w:rPr>
        <w:t>12</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11. Открытость и доступность информации о Правилах</w:t>
      </w:r>
      <w:r w:rsidRPr="002651A1">
        <w:rPr>
          <w:b w:val="0"/>
        </w:rPr>
        <w:tab/>
      </w:r>
      <w:r w:rsidRPr="002651A1">
        <w:rPr>
          <w:b w:val="0"/>
        </w:rPr>
        <w:fldChar w:fldCharType="begin"/>
      </w:r>
      <w:r w:rsidRPr="002651A1">
        <w:rPr>
          <w:b w:val="0"/>
        </w:rPr>
        <w:instrText xml:space="preserve"> PAGEREF _Toc147825533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12. Информирование населения о градостроительной деятельности</w:t>
      </w:r>
      <w:r w:rsidRPr="002651A1">
        <w:rPr>
          <w:b w:val="0"/>
        </w:rPr>
        <w:tab/>
      </w:r>
      <w:r w:rsidRPr="002651A1">
        <w:rPr>
          <w:b w:val="0"/>
        </w:rPr>
        <w:fldChar w:fldCharType="begin"/>
      </w:r>
      <w:r w:rsidRPr="002651A1">
        <w:rPr>
          <w:b w:val="0"/>
        </w:rPr>
        <w:instrText xml:space="preserve"> PAGEREF _Toc147825534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13. Ответственность за нарушение Правил</w:t>
      </w:r>
      <w:r w:rsidRPr="002651A1">
        <w:rPr>
          <w:b w:val="0"/>
        </w:rPr>
        <w:tab/>
      </w:r>
      <w:r w:rsidRPr="002651A1">
        <w:rPr>
          <w:b w:val="0"/>
        </w:rPr>
        <w:fldChar w:fldCharType="begin"/>
      </w:r>
      <w:r w:rsidRPr="002651A1">
        <w:rPr>
          <w:b w:val="0"/>
        </w:rPr>
        <w:instrText xml:space="preserve"> PAGEREF _Toc147825535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23"/>
      </w:pPr>
      <w:r w:rsidRPr="005B4092">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2651A1">
        <w:tab/>
      </w:r>
      <w:r w:rsidRPr="002651A1">
        <w:fldChar w:fldCharType="begin"/>
      </w:r>
      <w:r w:rsidRPr="002651A1">
        <w:instrText xml:space="preserve"> PAGEREF _Toc147825536 \h </w:instrText>
      </w:r>
      <w:r w:rsidRPr="002651A1">
        <w:fldChar w:fldCharType="separate"/>
      </w:r>
      <w:r w:rsidRPr="002651A1">
        <w:t>13</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_Toc147825537 \h </w:instrText>
      </w:r>
      <w:r w:rsidRPr="000B02A1">
        <w:rPr>
          <w:b w:val="0"/>
          <w:color w:val="000000"/>
        </w:rPr>
      </w:r>
      <w:r w:rsidRPr="000B02A1">
        <w:rPr>
          <w:b w:val="0"/>
          <w:color w:val="000000"/>
        </w:rPr>
        <w:fldChar w:fldCharType="separate"/>
      </w:r>
      <w:r w:rsidRPr="000B02A1">
        <w:rPr>
          <w:b w:val="0"/>
          <w:color w:val="000000"/>
        </w:rPr>
        <w:t>13</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_Toc147825538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0B02A1">
        <w:rPr>
          <w:b w:val="0"/>
          <w:color w:val="000000"/>
        </w:rPr>
        <w:t>РАЗДЕЛ 3. ПОЛОЖЕНИЯ О ПОДГОТОВКЕ ДОКУМЕНТАЦИИ ПО ПЛАНИРОВКЕ ТЕРРИТОРИИ</w:t>
      </w:r>
      <w:r w:rsidRPr="000B02A1">
        <w:rPr>
          <w:b w:val="0"/>
          <w:color w:val="000000"/>
        </w:rPr>
        <w:tab/>
      </w:r>
      <w:r w:rsidRPr="000B02A1">
        <w:rPr>
          <w:b w:val="0"/>
          <w:color w:val="000000"/>
        </w:rPr>
        <w:fldChar w:fldCharType="begin"/>
      </w:r>
      <w:r w:rsidRPr="000B02A1">
        <w:rPr>
          <w:b w:val="0"/>
          <w:color w:val="000000"/>
        </w:rPr>
        <w:instrText xml:space="preserve"> PAGEREF _Toc147825539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16. Общие положения о подготовке документации по планировке территории</w:t>
      </w:r>
      <w:r w:rsidRPr="000B02A1">
        <w:rPr>
          <w:b w:val="0"/>
          <w:color w:val="000000"/>
        </w:rPr>
        <w:tab/>
      </w:r>
      <w:r w:rsidRPr="000B02A1">
        <w:rPr>
          <w:b w:val="0"/>
          <w:color w:val="000000"/>
        </w:rPr>
        <w:fldChar w:fldCharType="begin"/>
      </w:r>
      <w:r w:rsidRPr="000B02A1">
        <w:rPr>
          <w:b w:val="0"/>
          <w:color w:val="000000"/>
        </w:rPr>
        <w:instrText xml:space="preserve"> PAGEREF _Toc147825540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E70B74" w:rsidRDefault="002651A1" w:rsidP="000B02A1">
      <w:pPr>
        <w:pStyle w:val="23"/>
      </w:pPr>
      <w:r w:rsidRPr="005B4092">
        <w:t>РАЗДЕЛ 4. ПОЛОЖЕНИЯ О ПРОВЕДЕНИИ ОБЩЕСТВЕННЫХ ОБСУЖДЕНИЙ, ПУБЛИЧНЫХ СЛУШАНИЙ ПО ВОПРОСАМ ЗЕМЛЕПОЛЬЗОВАНИЯ И ЗАСТРОЙКИ</w:t>
      </w:r>
      <w:r w:rsidRPr="002651A1">
        <w:tab/>
      </w:r>
      <w:r w:rsidRPr="002651A1">
        <w:fldChar w:fldCharType="begin"/>
      </w:r>
      <w:r w:rsidRPr="002651A1">
        <w:instrText xml:space="preserve"> PAGEREF _Toc147825541 \h </w:instrText>
      </w:r>
      <w:r w:rsidRPr="002651A1">
        <w:fldChar w:fldCharType="separate"/>
      </w:r>
      <w:r w:rsidRPr="002651A1">
        <w:t>16</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lastRenderedPageBreak/>
        <w:t>Статья 17. Общие положения о порядке проведения общественных обсуждений, публичных слушаний по вопросам землепользования и застройки</w:t>
      </w:r>
      <w:r w:rsidRPr="000B02A1">
        <w:rPr>
          <w:b w:val="0"/>
          <w:color w:val="000000"/>
        </w:rPr>
        <w:tab/>
      </w:r>
      <w:r w:rsidRPr="000B02A1">
        <w:rPr>
          <w:b w:val="0"/>
          <w:color w:val="000000"/>
        </w:rPr>
        <w:fldChar w:fldCharType="begin"/>
      </w:r>
      <w:r w:rsidRPr="000B02A1">
        <w:rPr>
          <w:b w:val="0"/>
          <w:color w:val="000000"/>
        </w:rPr>
        <w:instrText xml:space="preserve"> PAGEREF _Toc147825542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E70B74" w:rsidRDefault="002651A1" w:rsidP="000B02A1">
      <w:pPr>
        <w:pStyle w:val="23"/>
      </w:pPr>
      <w:r w:rsidRPr="005B4092">
        <w:t>РАЗДЕЛ 5. ПОЛОЖЕНИЯ О ВНЕСЕНИИ ИЗМЕНЕНИЙ В ПРАВИЛА ЗЕМЛЕПОЛЬЗОВАНИЯ И ЗАСТРОЙКИ</w:t>
      </w:r>
      <w:r w:rsidRPr="002651A1">
        <w:tab/>
      </w:r>
      <w:r w:rsidRPr="002651A1">
        <w:fldChar w:fldCharType="begin"/>
      </w:r>
      <w:r w:rsidRPr="002651A1">
        <w:instrText xml:space="preserve"> PAGEREF _Toc147825543 \h </w:instrText>
      </w:r>
      <w:r w:rsidRPr="002651A1">
        <w:fldChar w:fldCharType="separate"/>
      </w:r>
      <w:r w:rsidRPr="002651A1">
        <w:t>16</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18. Порядок внесения изменений в Правила землепользования и застройки</w:t>
      </w:r>
      <w:r w:rsidRPr="000B02A1">
        <w:rPr>
          <w:b w:val="0"/>
          <w:color w:val="000000"/>
        </w:rPr>
        <w:tab/>
      </w:r>
      <w:r w:rsidRPr="000B02A1">
        <w:rPr>
          <w:b w:val="0"/>
          <w:color w:val="000000"/>
        </w:rPr>
        <w:fldChar w:fldCharType="begin"/>
      </w:r>
      <w:r w:rsidRPr="000B02A1">
        <w:rPr>
          <w:b w:val="0"/>
          <w:color w:val="000000"/>
        </w:rPr>
        <w:instrText xml:space="preserve"> PAGEREF _Toc147825544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E70B74" w:rsidRDefault="002651A1" w:rsidP="000B02A1">
      <w:pPr>
        <w:pStyle w:val="23"/>
      </w:pPr>
      <w:r w:rsidRPr="005B4092">
        <w:t>РАЗДЕЛ 6. ПОЛОЖЕНИЯ О РЕГУЛИРОВАНИИ ИНЫХ ВОПРОСОВ ЗЕМЛЕПОЛЬЗОВАНИЯ И ЗАСТРОЙКИ</w:t>
      </w:r>
      <w:r w:rsidRPr="005B4092">
        <w:tab/>
      </w:r>
      <w:r w:rsidRPr="005B4092">
        <w:fldChar w:fldCharType="begin"/>
      </w:r>
      <w:r w:rsidRPr="005B4092">
        <w:instrText xml:space="preserve"> PAGEREF _Toc147825545 \h </w:instrText>
      </w:r>
      <w:r w:rsidRPr="005B4092">
        <w:fldChar w:fldCharType="separate"/>
      </w:r>
      <w:r w:rsidRPr="005B4092">
        <w:t>16</w:t>
      </w:r>
      <w:r w:rsidRPr="005B4092">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19. Контроль за использованием земельных участков и объектов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_Toc147825546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20. Особенности установки нестационарных торговых объектов</w:t>
      </w:r>
      <w:r w:rsidRPr="000B02A1">
        <w:rPr>
          <w:b w:val="0"/>
          <w:color w:val="000000"/>
        </w:rPr>
        <w:tab/>
      </w:r>
      <w:r w:rsidRPr="000B02A1">
        <w:rPr>
          <w:b w:val="0"/>
          <w:color w:val="000000"/>
        </w:rPr>
        <w:fldChar w:fldCharType="begin"/>
      </w:r>
      <w:r w:rsidRPr="000B02A1">
        <w:rPr>
          <w:b w:val="0"/>
          <w:color w:val="000000"/>
        </w:rPr>
        <w:instrText xml:space="preserve"> PAGEREF _Toc147825547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EB325E" w:rsidRPr="00133C78" w:rsidRDefault="00057EF8" w:rsidP="000B02A1">
      <w:pPr>
        <w:pStyle w:val="23"/>
      </w:pPr>
      <w:r w:rsidRPr="002651A1">
        <w:rPr>
          <w:rFonts w:eastAsia="SimSun"/>
        </w:rPr>
        <w:fldChar w:fldCharType="end"/>
      </w:r>
      <w:bookmarkEnd w:id="1"/>
      <w:bookmarkEnd w:id="2"/>
      <w:bookmarkEnd w:id="3"/>
    </w:p>
    <w:p w:rsidR="007C39C8" w:rsidRPr="00133C78" w:rsidRDefault="007C39C8" w:rsidP="00CE023A">
      <w:pPr>
        <w:tabs>
          <w:tab w:val="left" w:pos="6987"/>
        </w:tabs>
        <w:rPr>
          <w:rFonts w:eastAsia="Times New Roman"/>
          <w:lang w:eastAsia="ru-RU"/>
        </w:rPr>
        <w:sectPr w:rsidR="007C39C8" w:rsidRPr="00133C78" w:rsidSect="000D62A8">
          <w:headerReference w:type="default" r:id="rId10"/>
          <w:footerReference w:type="default" r:id="rId11"/>
          <w:headerReference w:type="first" r:id="rId12"/>
          <w:footerReference w:type="first" r:id="rId13"/>
          <w:pgSz w:w="11906" w:h="16838" w:code="9"/>
          <w:pgMar w:top="845" w:right="849" w:bottom="1418" w:left="1701" w:header="284" w:footer="277" w:gutter="0"/>
          <w:cols w:space="708"/>
          <w:titlePg/>
          <w:docGrid w:linePitch="360"/>
        </w:sectPr>
      </w:pPr>
    </w:p>
    <w:p w:rsidR="00057EF8" w:rsidRPr="00133C78"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9" w:name="_Toc301255843"/>
      <w:bookmarkStart w:id="10" w:name="_Toc452336961"/>
      <w:bookmarkStart w:id="11" w:name="_Toc122348679"/>
      <w:bookmarkStart w:id="12" w:name="_Toc122348995"/>
      <w:bookmarkStart w:id="13" w:name="_Toc147825520"/>
      <w:bookmarkStart w:id="14" w:name="_Toc268484945"/>
      <w:bookmarkStart w:id="15" w:name="_Toc268487885"/>
      <w:bookmarkStart w:id="16" w:name="_Toc301255847"/>
      <w:bookmarkStart w:id="17" w:name="_Toc452336965"/>
      <w:r w:rsidRPr="00133C78">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8" w:name="_Toc268484941"/>
      <w:bookmarkStart w:id="19" w:name="_Toc268487881"/>
      <w:r w:rsidRPr="00133C78">
        <w:rPr>
          <w:color w:val="000000"/>
          <w:sz w:val="28"/>
          <w:szCs w:val="28"/>
          <w:lang w:eastAsia="ru-RU" w:bidi="ru-RU"/>
        </w:rPr>
        <w:t>В НИХ ИЗМЕНЕНИЙ</w:t>
      </w:r>
      <w:bookmarkStart w:id="20" w:name="_Toc268484942"/>
      <w:bookmarkStart w:id="21" w:name="_Toc268487882"/>
      <w:bookmarkStart w:id="22" w:name="_Toc301255844"/>
      <w:bookmarkEnd w:id="9"/>
      <w:bookmarkEnd w:id="10"/>
      <w:bookmarkEnd w:id="11"/>
      <w:bookmarkEnd w:id="12"/>
      <w:bookmarkEnd w:id="13"/>
      <w:bookmarkEnd w:id="18"/>
      <w:bookmarkEnd w:id="19"/>
    </w:p>
    <w:p w:rsidR="00057EF8" w:rsidRPr="00133C78"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3" w:name="_Toc122348680"/>
      <w:bookmarkStart w:id="24" w:name="_Toc122348996"/>
      <w:bookmarkStart w:id="25" w:name="_Toc147825521"/>
      <w:bookmarkEnd w:id="20"/>
      <w:bookmarkEnd w:id="21"/>
      <w:bookmarkEnd w:id="22"/>
      <w:r w:rsidRPr="00133C78">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3"/>
      <w:bookmarkEnd w:id="24"/>
      <w:bookmarkEnd w:id="25"/>
    </w:p>
    <w:p w:rsidR="00057EF8" w:rsidRPr="00133C78" w:rsidRDefault="00057EF8" w:rsidP="00057EF8">
      <w:pPr>
        <w:pStyle w:val="3"/>
        <w:spacing w:before="200" w:after="120"/>
        <w:ind w:left="0" w:firstLine="0"/>
        <w:jc w:val="center"/>
        <w:rPr>
          <w:color w:val="000000"/>
          <w:szCs w:val="24"/>
        </w:rPr>
      </w:pPr>
      <w:bookmarkStart w:id="26" w:name="_Toc122348681"/>
      <w:bookmarkStart w:id="27" w:name="_Toc122348997"/>
      <w:bookmarkStart w:id="28" w:name="_Toc147825522"/>
      <w:r w:rsidRPr="00133C78">
        <w:rPr>
          <w:color w:val="000000"/>
          <w:szCs w:val="24"/>
        </w:rPr>
        <w:t>Статья 1. Сфера применения правил землепользования и застройки</w:t>
      </w:r>
      <w:bookmarkEnd w:id="26"/>
      <w:bookmarkEnd w:id="27"/>
      <w:bookmarkEnd w:id="28"/>
    </w:p>
    <w:p w:rsidR="007C39C8" w:rsidRPr="00133C78"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w:t>
      </w:r>
      <w:r w:rsidR="00057EF8" w:rsidRPr="00133C78">
        <w:rPr>
          <w:rFonts w:ascii="Times New Roman" w:eastAsia="Times New Roman" w:hAnsi="Times New Roman"/>
          <w:color w:val="000000"/>
          <w:sz w:val="24"/>
          <w:szCs w:val="24"/>
          <w:lang w:eastAsia="ru-RU"/>
        </w:rPr>
        <w:t>. </w:t>
      </w:r>
      <w:proofErr w:type="gramStart"/>
      <w:r w:rsidR="00057EF8" w:rsidRPr="00133C78">
        <w:rPr>
          <w:rFonts w:ascii="Times New Roman" w:eastAsia="Times New Roman" w:hAnsi="Times New Roman"/>
          <w:color w:val="000000"/>
          <w:sz w:val="24"/>
          <w:szCs w:val="24"/>
          <w:lang w:eastAsia="ru-RU"/>
        </w:rPr>
        <w:t>П</w:t>
      </w:r>
      <w:r w:rsidRPr="00133C78">
        <w:rPr>
          <w:rFonts w:ascii="Times New Roman" w:eastAsia="Times New Roman" w:hAnsi="Times New Roman"/>
          <w:color w:val="000000"/>
          <w:sz w:val="24"/>
          <w:szCs w:val="24"/>
          <w:lang w:eastAsia="ru-RU"/>
        </w:rPr>
        <w:t xml:space="preserve">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Pr="00133C78">
        <w:rPr>
          <w:rFonts w:ascii="Times New Roman" w:eastAsia="Times New Roman" w:hAnsi="Times New Roman"/>
          <w:color w:val="000000"/>
          <w:sz w:val="24"/>
          <w:szCs w:val="24"/>
          <w:lang w:eastAsia="ru-RU"/>
        </w:rPr>
        <w:t>ГрК</w:t>
      </w:r>
      <w:proofErr w:type="spellEnd"/>
      <w:r w:rsidRPr="00133C78">
        <w:rPr>
          <w:rFonts w:ascii="Times New Roman" w:eastAsia="Times New Roman" w:hAnsi="Times New Roman"/>
          <w:color w:val="000000"/>
          <w:sz w:val="24"/>
          <w:szCs w:val="24"/>
          <w:lang w:eastAsia="ru-RU"/>
        </w:rPr>
        <w:t xml:space="preserve"> РФ), Земельным кодексом Российской Федерации (далее ЗК РФ), Федеральным законом от 06.10.2003 № 131-ФЗ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Об общих принципах организации местного самоуправления в Российской Федерации</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иными законами и нормативными правовыми актами Российской Федерации и Калужской  области,  муниципальными правовыми актами муниципального района</w:t>
      </w:r>
      <w:proofErr w:type="gramEnd"/>
      <w:r w:rsidRPr="00133C78">
        <w:rPr>
          <w:rFonts w:ascii="Times New Roman" w:eastAsia="Times New Roman" w:hAnsi="Times New Roman"/>
          <w:color w:val="000000"/>
          <w:sz w:val="24"/>
          <w:szCs w:val="24"/>
          <w:lang w:eastAsia="ru-RU"/>
        </w:rPr>
        <w:t xml:space="preserve">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Город Киров и Кировский район</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и сельского поселения </w:t>
      </w:r>
      <w:r w:rsidR="004317BB">
        <w:rPr>
          <w:rFonts w:ascii="Times New Roman" w:eastAsia="Times New Roman" w:hAnsi="Times New Roman"/>
          <w:color w:val="000000"/>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генеральным планом сельского поселения </w:t>
      </w:r>
      <w:r w:rsidR="004317BB">
        <w:rPr>
          <w:rFonts w:ascii="Times New Roman" w:eastAsia="Times New Roman" w:hAnsi="Times New Roman"/>
          <w:color w:val="000000"/>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133C78" w:rsidRDefault="00EB325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w:t>
      </w:r>
      <w:r w:rsidRPr="00133C78">
        <w:rPr>
          <w:rFonts w:ascii="Times New Roman" w:eastAsia="Times New Roman" w:hAnsi="Times New Roman"/>
          <w:sz w:val="24"/>
          <w:szCs w:val="24"/>
          <w:lang w:val="en-US" w:eastAsia="ru-RU"/>
        </w:rPr>
        <w:t> </w:t>
      </w:r>
      <w:r w:rsidR="007C39C8" w:rsidRPr="00133C78">
        <w:rPr>
          <w:rFonts w:ascii="Times New Roman" w:eastAsia="Times New Roman" w:hAnsi="Times New Roman"/>
          <w:sz w:val="24"/>
          <w:szCs w:val="24"/>
          <w:lang w:eastAsia="ru-RU"/>
        </w:rPr>
        <w:t xml:space="preserve">Настоящие Правила подготовлены применительно к территории муниципального образования </w:t>
      </w:r>
      <w:r w:rsidR="004317BB">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eastAsia="ru-RU"/>
        </w:rPr>
        <w:t xml:space="preserve">Сельское поселение </w:t>
      </w:r>
      <w:r w:rsidR="004317BB">
        <w:rPr>
          <w:rFonts w:ascii="Times New Roman" w:eastAsia="Times New Roman" w:hAnsi="Times New Roman"/>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sz w:val="24"/>
          <w:szCs w:val="24"/>
          <w:lang w:eastAsia="ru-RU"/>
        </w:rPr>
        <w:t>»</w:t>
      </w:r>
      <w:r w:rsidR="007C39C8" w:rsidRPr="00133C78">
        <w:rPr>
          <w:rFonts w:ascii="Times New Roman" w:eastAsia="Times New Roman" w:hAnsi="Times New Roman"/>
          <w:sz w:val="24"/>
          <w:szCs w:val="24"/>
          <w:lang w:eastAsia="ru-RU"/>
        </w:rPr>
        <w:t xml:space="preserve"> (далее – поселение). </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133C78" w:rsidRDefault="007C39C8"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val="en-US" w:eastAsia="ru-RU"/>
        </w:rPr>
        <w:t> </w:t>
      </w:r>
      <w:r w:rsidRPr="00133C78">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133C78" w:rsidRDefault="00EC1BD6"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включают в себя: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порядок их применения и внесения изменений в указанные правила;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7C39C8" w:rsidRPr="00133C78">
        <w:rPr>
          <w:rFonts w:ascii="Times New Roman" w:eastAsia="Times New Roman" w:hAnsi="Times New Roman"/>
          <w:sz w:val="24"/>
          <w:szCs w:val="24"/>
          <w:lang w:eastAsia="ru-RU"/>
        </w:rPr>
        <w:t>карту градостроительного зонирования (Приложение 1);</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7C39C8" w:rsidRPr="00133C78">
        <w:rPr>
          <w:rFonts w:ascii="Times New Roman" w:eastAsia="Times New Roman" w:hAnsi="Times New Roman"/>
          <w:sz w:val="24"/>
          <w:szCs w:val="24"/>
          <w:lang w:eastAsia="ru-RU"/>
        </w:rPr>
        <w:t>градостроительные регламенты.</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5</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применяются наряду с:</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региональными и местными нормативами градостроительного проектирования;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 xml:space="preserve">иными нормативными правовыми актами по вопросам регулирования землепользования и застройки. </w:t>
      </w:r>
    </w:p>
    <w:p w:rsidR="00594DB5" w:rsidRPr="00133C78"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6. </w:t>
      </w:r>
      <w:r w:rsidRPr="00133C78">
        <w:rPr>
          <w:rFonts w:ascii="Times New Roman" w:hAnsi="Times New Roman"/>
          <w:color w:val="000000"/>
          <w:sz w:val="24"/>
          <w:szCs w:val="24"/>
          <w:lang w:eastAsia="ru-RU"/>
        </w:rPr>
        <w:t xml:space="preserve">Настоящие Правила вводят порядок использования и застройки территории в границах муниципального образования </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xml:space="preserve">Сельское поселение </w:t>
      </w:r>
      <w:r w:rsidR="004317BB">
        <w:rPr>
          <w:rFonts w:ascii="Times New Roman" w:hAnsi="Times New Roman"/>
          <w:color w:val="000000"/>
          <w:sz w:val="24"/>
          <w:szCs w:val="24"/>
          <w:lang w:eastAsia="ru-RU"/>
        </w:rPr>
        <w:t>«</w:t>
      </w:r>
      <w:r w:rsidR="00087179">
        <w:rPr>
          <w:rFonts w:ascii="Times New Roman" w:eastAsia="Times New Roman" w:hAnsi="Times New Roman"/>
          <w:color w:val="000000"/>
          <w:sz w:val="24"/>
          <w:szCs w:val="24"/>
          <w:lang w:eastAsia="ru-RU"/>
        </w:rPr>
        <w:t>Село Дуброво</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133C78"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133C78" w:rsidRDefault="007C39C8" w:rsidP="0051114E">
      <w:pPr>
        <w:pStyle w:val="3"/>
        <w:spacing w:before="200" w:after="120"/>
        <w:ind w:left="0" w:firstLine="0"/>
        <w:jc w:val="center"/>
        <w:rPr>
          <w:color w:val="000000"/>
          <w:szCs w:val="24"/>
        </w:rPr>
      </w:pPr>
      <w:bookmarkStart w:id="29" w:name="_Toc147825523"/>
      <w:r w:rsidRPr="00133C78">
        <w:rPr>
          <w:color w:val="000000"/>
          <w:szCs w:val="24"/>
        </w:rPr>
        <w:t xml:space="preserve">Статья 2. </w:t>
      </w:r>
      <w:hyperlink w:anchor="_Toc452336964" w:history="1">
        <w:r w:rsidRPr="00133C78">
          <w:rPr>
            <w:color w:val="000000"/>
            <w:szCs w:val="24"/>
          </w:rPr>
          <w:t>Основные понятия, используемые в правилах землепользования и застройки и их определения</w:t>
        </w:r>
        <w:bookmarkEnd w:id="29"/>
      </w:hyperlink>
    </w:p>
    <w:p w:rsidR="007C39C8" w:rsidRPr="00133C78" w:rsidRDefault="007C39C8" w:rsidP="007C39C8">
      <w:pPr>
        <w:widowControl w:val="0"/>
        <w:autoSpaceDE w:val="0"/>
        <w:autoSpaceDN w:val="0"/>
        <w:adjustRightInd w:val="0"/>
        <w:spacing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Основные понятия и их определения, используемые в настоящих Правилах, приведены в Приложении 3.</w:t>
      </w:r>
    </w:p>
    <w:p w:rsidR="007C39C8" w:rsidRPr="00133C78" w:rsidRDefault="007C39C8" w:rsidP="0051114E">
      <w:pPr>
        <w:pStyle w:val="3"/>
        <w:spacing w:before="200" w:after="120"/>
        <w:ind w:left="0" w:firstLine="0"/>
        <w:jc w:val="center"/>
        <w:rPr>
          <w:color w:val="000000"/>
          <w:szCs w:val="24"/>
          <w:lang w:val="ru-RU"/>
        </w:rPr>
      </w:pPr>
      <w:bookmarkStart w:id="30" w:name="_Toc147825524"/>
      <w:bookmarkStart w:id="31" w:name="_Toc268484946"/>
      <w:bookmarkStart w:id="32" w:name="_Toc268487886"/>
      <w:bookmarkStart w:id="33" w:name="_Toc301255848"/>
      <w:bookmarkStart w:id="34" w:name="_Toc452336966"/>
      <w:bookmarkEnd w:id="14"/>
      <w:bookmarkEnd w:id="15"/>
      <w:bookmarkEnd w:id="16"/>
      <w:bookmarkEnd w:id="17"/>
      <w:r w:rsidRPr="00133C78">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F1792F" w:rsidRPr="00133C78" w:rsidRDefault="00F1792F" w:rsidP="00F1792F">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Полномочия органов местного самоуправления сельского поселения в области градостроительной деятельности определены часть</w:t>
      </w:r>
      <w:r w:rsidR="006A2391">
        <w:rPr>
          <w:rFonts w:ascii="Times New Roman" w:hAnsi="Times New Roman"/>
          <w:sz w:val="24"/>
          <w:szCs w:val="24"/>
        </w:rPr>
        <w:t>ю</w:t>
      </w:r>
      <w:r w:rsidRPr="00133C78">
        <w:rPr>
          <w:rFonts w:ascii="Times New Roman" w:hAnsi="Times New Roman"/>
          <w:sz w:val="24"/>
          <w:szCs w:val="24"/>
        </w:rPr>
        <w:t xml:space="preserve"> 4 статьи 14, статьей 15 Федерального закона от 06.10.2003 № 131-ФЗ </w:t>
      </w:r>
      <w:r w:rsidR="004317BB">
        <w:rPr>
          <w:rFonts w:ascii="Times New Roman" w:hAnsi="Times New Roman"/>
          <w:sz w:val="24"/>
          <w:szCs w:val="24"/>
        </w:rPr>
        <w:t>«</w:t>
      </w:r>
      <w:r w:rsidRPr="00133C78">
        <w:rPr>
          <w:rFonts w:ascii="Times New Roman" w:hAnsi="Times New Roman"/>
          <w:sz w:val="24"/>
          <w:szCs w:val="24"/>
        </w:rPr>
        <w:t>Об общих принципах организации местного самоуправления в Российской Федерации</w:t>
      </w:r>
      <w:r w:rsidR="004317BB">
        <w:rPr>
          <w:rFonts w:ascii="Times New Roman" w:hAnsi="Times New Roman"/>
          <w:sz w:val="24"/>
          <w:szCs w:val="24"/>
        </w:rPr>
        <w:t>»</w:t>
      </w:r>
      <w:r w:rsidRPr="00133C78">
        <w:rPr>
          <w:rFonts w:ascii="Times New Roman" w:hAnsi="Times New Roman"/>
          <w:sz w:val="24"/>
          <w:szCs w:val="24"/>
        </w:rPr>
        <w:t xml:space="preserve">, Уставом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 Кировский район</w:t>
      </w:r>
      <w:r w:rsidR="004317BB">
        <w:rPr>
          <w:rFonts w:ascii="Times New Roman" w:hAnsi="Times New Roman"/>
          <w:sz w:val="24"/>
          <w:szCs w:val="24"/>
        </w:rPr>
        <w:t>»</w:t>
      </w:r>
      <w:r w:rsidRPr="00133C78">
        <w:rPr>
          <w:rFonts w:ascii="Times New Roman" w:hAnsi="Times New Roman"/>
          <w:sz w:val="24"/>
          <w:szCs w:val="24"/>
        </w:rPr>
        <w:t xml:space="preserve"> и иными муниципальными правовыми актами.</w:t>
      </w:r>
    </w:p>
    <w:p w:rsidR="007C39C8" w:rsidRPr="00133C78" w:rsidRDefault="007C39C8" w:rsidP="0051114E">
      <w:pPr>
        <w:pStyle w:val="3"/>
        <w:spacing w:before="200" w:after="120"/>
        <w:ind w:left="0" w:firstLine="0"/>
        <w:jc w:val="center"/>
        <w:rPr>
          <w:color w:val="000000"/>
          <w:szCs w:val="24"/>
        </w:rPr>
      </w:pPr>
      <w:bookmarkStart w:id="35" w:name="_Toc147825525"/>
      <w:r w:rsidRPr="00133C78">
        <w:rPr>
          <w:color w:val="000000"/>
          <w:szCs w:val="24"/>
        </w:rPr>
        <w:t>Статья 4. Комиссия по градостроительным и земельным вопросам</w:t>
      </w:r>
      <w:bookmarkEnd w:id="35"/>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Комиссия по градостроительным и земельным вопросам муниципального района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Город Киров и Кировский район</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497125" w:rsidRPr="00133C78" w:rsidRDefault="00497125" w:rsidP="00497125">
      <w:pPr>
        <w:tabs>
          <w:tab w:val="left" w:pos="900"/>
        </w:tabs>
        <w:spacing w:after="0" w:line="240" w:lineRule="auto"/>
        <w:ind w:left="540"/>
        <w:jc w:val="both"/>
        <w:rPr>
          <w:rFonts w:ascii="Times New Roman" w:hAnsi="Times New Roman"/>
          <w:color w:val="000000"/>
          <w:sz w:val="24"/>
          <w:szCs w:val="24"/>
        </w:rPr>
      </w:pPr>
      <w:r w:rsidRPr="00133C78">
        <w:rPr>
          <w:rFonts w:ascii="Times New Roman" w:eastAsia="Times New Roman" w:hAnsi="Times New Roman"/>
          <w:sz w:val="24"/>
          <w:szCs w:val="24"/>
          <w:lang w:eastAsia="ru-RU"/>
        </w:rPr>
        <w:t>3. </w:t>
      </w:r>
      <w:r w:rsidRPr="00133C78">
        <w:rPr>
          <w:rFonts w:ascii="Times New Roman" w:hAnsi="Times New Roman"/>
          <w:color w:val="000000"/>
          <w:sz w:val="24"/>
          <w:szCs w:val="24"/>
        </w:rPr>
        <w:t>К задачам и функциям Комиссии относятся:</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 связанных с разработкой, внесением изменений и утверждением проектов планировки территорий;</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проведение, в установленном порядке, публичных слушаний или общественных обсуждений по вопросам, связанных с разработкой, внесением изменений и утверждением проектов планировки территорий, получение разрешения на условно разрешенный вид использования земельного участка или объекта капитального строительства, получение разрешения на отклонение от предельных параметров разрешенного строительства, реконструкцию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proofErr w:type="gramStart"/>
      <w:r w:rsidRPr="00133C78">
        <w:rPr>
          <w:rFonts w:ascii="Times New Roman" w:hAnsi="Times New Roman"/>
          <w:color w:val="000000"/>
          <w:sz w:val="24"/>
          <w:szCs w:val="24"/>
        </w:rPr>
        <w:t>-</w:t>
      </w:r>
      <w:r w:rsidRPr="00133C78">
        <w:rPr>
          <w:rFonts w:ascii="Times New Roman" w:hAnsi="Times New Roman"/>
          <w:color w:val="000000"/>
          <w:sz w:val="24"/>
          <w:szCs w:val="24"/>
        </w:rPr>
        <w:tab/>
        <w:t xml:space="preserve">с учетом результатов публичных слушаний подготовка рекомендаций о внесении изменений в  документацию по планировке территории, утверждение проектов планировки и (или) межевания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w:t>
      </w:r>
      <w:r w:rsidRPr="00133C78">
        <w:rPr>
          <w:rFonts w:ascii="Times New Roman" w:hAnsi="Times New Roman"/>
          <w:color w:val="000000"/>
          <w:sz w:val="24"/>
          <w:szCs w:val="24"/>
        </w:rPr>
        <w:lastRenderedPageBreak/>
        <w:t>разрешенного строительства, реконструкцию объектов капитального строительства или об отказе с указанием причин принятия решения и направлении</w:t>
      </w:r>
      <w:proofErr w:type="gramEnd"/>
      <w:r w:rsidRPr="00133C78">
        <w:rPr>
          <w:rFonts w:ascii="Times New Roman" w:hAnsi="Times New Roman"/>
          <w:color w:val="000000"/>
          <w:sz w:val="24"/>
          <w:szCs w:val="24"/>
        </w:rPr>
        <w:t xml:space="preserve"> их Главе Администрации.</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подготовка рекомендаций по иным градостроительным вопросам по заданию Главы Администрации.</w:t>
      </w:r>
    </w:p>
    <w:p w:rsidR="007C39C8" w:rsidRPr="00133C78" w:rsidRDefault="007C39C8" w:rsidP="0051114E">
      <w:pPr>
        <w:pStyle w:val="3"/>
        <w:spacing w:before="200" w:after="120"/>
        <w:ind w:left="0" w:firstLine="0"/>
        <w:jc w:val="center"/>
        <w:rPr>
          <w:color w:val="000000"/>
          <w:szCs w:val="24"/>
        </w:rPr>
      </w:pPr>
      <w:bookmarkStart w:id="36" w:name="_Toc147825526"/>
      <w:bookmarkStart w:id="37" w:name="_Toc268484948"/>
      <w:bookmarkStart w:id="38" w:name="_Toc268487888"/>
      <w:bookmarkStart w:id="39" w:name="_Toc301255850"/>
      <w:bookmarkStart w:id="40" w:name="_Toc452336968"/>
      <w:bookmarkEnd w:id="31"/>
      <w:bookmarkEnd w:id="32"/>
      <w:bookmarkEnd w:id="33"/>
      <w:bookmarkEnd w:id="34"/>
      <w:r w:rsidRPr="00133C78">
        <w:rPr>
          <w:color w:val="000000"/>
          <w:szCs w:val="24"/>
        </w:rPr>
        <w:t xml:space="preserve">Статья 5. Общие положения о градостроительном зонировании </w:t>
      </w:r>
      <w:r w:rsidRPr="00133C78">
        <w:rPr>
          <w:color w:val="000000"/>
          <w:szCs w:val="24"/>
        </w:rPr>
        <w:br/>
        <w:t>территории поселения</w:t>
      </w:r>
      <w:bookmarkEnd w:id="36"/>
    </w:p>
    <w:p w:rsidR="008D60E9" w:rsidRPr="00133C78" w:rsidRDefault="0022124D" w:rsidP="008D60E9">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8D60E9" w:rsidRPr="00133C78">
        <w:rPr>
          <w:rFonts w:ascii="Times New Roman" w:eastAsia="Times New Roman" w:hAnsi="Times New Roman"/>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2. </w:t>
      </w:r>
      <w:r w:rsidR="008D60E9" w:rsidRPr="00133C78">
        <w:rPr>
          <w:rFonts w:ascii="Times New Roman" w:eastAsia="Times New Roman" w:hAnsi="Times New Roman"/>
          <w:sz w:val="24"/>
          <w:szCs w:val="24"/>
          <w:lang w:eastAsia="ru-RU"/>
        </w:rPr>
        <w:t xml:space="preserve">Границы территориальных зон имеют </w:t>
      </w:r>
      <w:r w:rsidR="008D60E9" w:rsidRPr="00133C78">
        <w:rPr>
          <w:rFonts w:ascii="Times New Roman" w:hAnsi="Times New Roman"/>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133C78">
        <w:rPr>
          <w:rFonts w:ascii="Times New Roman" w:eastAsia="Times New Roman" w:hAnsi="Times New Roman"/>
          <w:sz w:val="24"/>
          <w:szCs w:val="24"/>
          <w:lang w:eastAsia="ru-RU"/>
        </w:rPr>
        <w:t xml:space="preserve"> (Приложение 2).</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335243" w:rsidRPr="00133C78" w:rsidRDefault="00335243" w:rsidP="00335243">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4. </w:t>
      </w:r>
      <w:r w:rsidRPr="00133C78">
        <w:rPr>
          <w:rFonts w:ascii="Times New Roman" w:hAnsi="Times New Roman"/>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hAnsi="Times New Roman"/>
          <w:sz w:val="24"/>
          <w:szCs w:val="24"/>
          <w:lang w:eastAsia="ru-RU"/>
        </w:rPr>
        <w:t>5. </w:t>
      </w:r>
      <w:r w:rsidR="008D60E9" w:rsidRPr="00133C78">
        <w:rPr>
          <w:rFonts w:ascii="Times New Roman" w:hAnsi="Times New Roman"/>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1) </w:t>
      </w:r>
      <w:r w:rsidR="008D60E9" w:rsidRPr="00133C78">
        <w:rPr>
          <w:rFonts w:ascii="Times New Roman" w:hAnsi="Times New Roman"/>
          <w:sz w:val="24"/>
          <w:szCs w:val="24"/>
          <w:lang w:eastAsia="ru-RU"/>
        </w:rPr>
        <w:t>виды разрешенного использования земельных участков 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2) </w:t>
      </w:r>
      <w:hyperlink r:id="rId14" w:history="1">
        <w:r w:rsidR="008D60E9" w:rsidRPr="00133C78">
          <w:rPr>
            <w:rFonts w:ascii="Times New Roman" w:hAnsi="Times New Roman"/>
            <w:sz w:val="24"/>
            <w:szCs w:val="24"/>
            <w:lang w:eastAsia="ru-RU"/>
          </w:rPr>
          <w:t>предельные</w:t>
        </w:r>
      </w:hyperlink>
      <w:r w:rsidR="008D60E9" w:rsidRPr="00133C78">
        <w:rPr>
          <w:rFonts w:ascii="Times New Roman" w:hAnsi="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5" w:history="1">
        <w:r w:rsidR="008D60E9" w:rsidRPr="00133C78">
          <w:rPr>
            <w:rFonts w:ascii="Times New Roman" w:hAnsi="Times New Roman"/>
            <w:sz w:val="24"/>
            <w:szCs w:val="24"/>
            <w:lang w:eastAsia="ru-RU"/>
          </w:rPr>
          <w:t>законодательством</w:t>
        </w:r>
      </w:hyperlink>
      <w:r w:rsidR="008D60E9" w:rsidRPr="00133C78">
        <w:rPr>
          <w:rFonts w:ascii="Times New Roman" w:hAnsi="Times New Roman"/>
          <w:sz w:val="24"/>
          <w:szCs w:val="24"/>
          <w:lang w:eastAsia="ru-RU"/>
        </w:rPr>
        <w:t xml:space="preserve"> Российской Федерации;</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4) </w:t>
      </w:r>
      <w:r w:rsidR="008D60E9" w:rsidRPr="00133C78">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133C78" w:rsidRDefault="0022124D" w:rsidP="008D60E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6. </w:t>
      </w:r>
      <w:r w:rsidR="008D60E9" w:rsidRPr="00133C78">
        <w:rPr>
          <w:rFonts w:ascii="Times New Roman" w:eastAsia="Times New Roman" w:hAnsi="Times New Roman"/>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w:t>
      </w:r>
      <w:r w:rsidR="008D60E9" w:rsidRPr="00133C78">
        <w:rPr>
          <w:rFonts w:ascii="Times New Roman" w:eastAsia="Times New Roman" w:hAnsi="Times New Roman"/>
          <w:sz w:val="24"/>
          <w:szCs w:val="24"/>
          <w:lang w:eastAsia="ru-RU"/>
        </w:rPr>
        <w:lastRenderedPageBreak/>
        <w:t>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133C78" w:rsidRDefault="0022124D" w:rsidP="0022124D">
      <w:pPr>
        <w:pStyle w:val="ConsPlusNormal"/>
        <w:ind w:firstLine="567"/>
        <w:jc w:val="both"/>
        <w:rPr>
          <w:rFonts w:ascii="Times New Roman" w:hAnsi="Times New Roman" w:cs="Times New Roman"/>
          <w:color w:val="000000"/>
          <w:sz w:val="24"/>
          <w:szCs w:val="24"/>
        </w:rPr>
      </w:pPr>
      <w:bookmarkStart w:id="41" w:name="P141"/>
      <w:bookmarkEnd w:id="41"/>
      <w:r w:rsidRPr="00133C78">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природно-экологические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 xml:space="preserve">водные объекты, их </w:t>
      </w:r>
      <w:proofErr w:type="spellStart"/>
      <w:r w:rsidRPr="00133C78">
        <w:rPr>
          <w:rFonts w:ascii="Times New Roman" w:eastAsia="Times New Roman" w:hAnsi="Times New Roman"/>
          <w:color w:val="000000"/>
          <w:sz w:val="24"/>
          <w:szCs w:val="24"/>
          <w:lang w:eastAsia="ru-RU"/>
        </w:rPr>
        <w:t>водоохранные</w:t>
      </w:r>
      <w:proofErr w:type="spellEnd"/>
      <w:r w:rsidRPr="00133C78">
        <w:rPr>
          <w:rFonts w:ascii="Times New Roman" w:eastAsia="Times New Roman" w:hAnsi="Times New Roman"/>
          <w:color w:val="000000"/>
          <w:sz w:val="24"/>
          <w:szCs w:val="24"/>
          <w:lang w:eastAsia="ru-RU"/>
        </w:rPr>
        <w:t xml:space="preserve"> зоны, прибрежные защитные полосы и береговые полосы;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техногенные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придорожные полосы автомобильных дорог;</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объектов электроэнергетики;</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133C78" w:rsidRDefault="007C39C8" w:rsidP="000A0605">
      <w:pPr>
        <w:pStyle w:val="3"/>
        <w:spacing w:before="200" w:after="120"/>
        <w:ind w:left="0" w:firstLine="0"/>
        <w:jc w:val="center"/>
        <w:rPr>
          <w:color w:val="000000"/>
          <w:szCs w:val="24"/>
        </w:rPr>
      </w:pPr>
      <w:bookmarkStart w:id="42" w:name="_Toc147825527"/>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133C78">
        <w:rPr>
          <w:color w:val="000000"/>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133C78"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proofErr w:type="gramStart"/>
      <w:r w:rsidRPr="00133C78">
        <w:rPr>
          <w:rFonts w:ascii="Times New Roman" w:eastAsia="Times New Roman" w:hAnsi="Times New Roman"/>
          <w:color w:val="000000"/>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proofErr w:type="spellStart"/>
      <w:r w:rsidR="001556DF" w:rsidRPr="00133C78">
        <w:rPr>
          <w:rFonts w:ascii="Times New Roman" w:hAnsi="Times New Roman"/>
          <w:color w:val="000000"/>
          <w:sz w:val="24"/>
          <w:szCs w:val="24"/>
        </w:rPr>
        <w:t>ГрК</w:t>
      </w:r>
      <w:proofErr w:type="spellEnd"/>
      <w:r w:rsidR="001556DF"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roofErr w:type="gramEnd"/>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133C78" w:rsidRDefault="007C39C8" w:rsidP="005C591E">
      <w:pPr>
        <w:pStyle w:val="3"/>
        <w:spacing w:before="200" w:after="120"/>
        <w:ind w:left="0" w:firstLine="0"/>
        <w:jc w:val="center"/>
        <w:rPr>
          <w:color w:val="000000"/>
          <w:szCs w:val="24"/>
        </w:rPr>
      </w:pPr>
      <w:bookmarkStart w:id="51" w:name="_Toc147825528"/>
      <w:r w:rsidRPr="00133C78">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r w:rsidRPr="00133C78">
        <w:rPr>
          <w:color w:val="000000"/>
          <w:szCs w:val="24"/>
        </w:rPr>
        <w:t xml:space="preserve"> </w:t>
      </w:r>
    </w:p>
    <w:p w:rsidR="005E4265" w:rsidRPr="00133C78" w:rsidRDefault="000A0605" w:rsidP="005E42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2" w:name="_Toc268487891"/>
      <w:bookmarkStart w:id="53" w:name="_Toc301255853"/>
      <w:bookmarkStart w:id="54" w:name="_Toc452336971"/>
      <w:bookmarkEnd w:id="47"/>
      <w:bookmarkEnd w:id="48"/>
      <w:bookmarkEnd w:id="49"/>
      <w:bookmarkEnd w:id="50"/>
      <w:r w:rsidRPr="00133C78">
        <w:rPr>
          <w:rFonts w:ascii="Times New Roman" w:eastAsia="Times New Roman" w:hAnsi="Times New Roman"/>
          <w:sz w:val="24"/>
          <w:szCs w:val="24"/>
          <w:lang w:eastAsia="ru-RU"/>
        </w:rPr>
        <w:t>1. </w:t>
      </w:r>
      <w:r w:rsidR="005E4265" w:rsidRPr="00133C78">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5E4265" w:rsidRPr="00133C78"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rPr>
        <w:t>1)</w:t>
      </w:r>
      <w:r w:rsidRPr="00133C78">
        <w:rPr>
          <w:rFonts w:ascii="Times New Roman" w:eastAsia="Times New Roman" w:hAnsi="Times New Roman"/>
          <w:sz w:val="24"/>
          <w:szCs w:val="24"/>
        </w:rPr>
        <w:tab/>
      </w:r>
      <w:r w:rsidRPr="00133C78">
        <w:rPr>
          <w:rFonts w:ascii="Times New Roman" w:eastAsia="Times New Roman" w:hAnsi="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5E4265" w:rsidRPr="00133C78">
        <w:rPr>
          <w:rFonts w:ascii="Times New Roman" w:eastAsia="Times New Roman" w:hAnsi="Times New Roman"/>
          <w:sz w:val="24"/>
          <w:szCs w:val="24"/>
          <w:lang w:eastAsia="ru-RU"/>
        </w:rPr>
        <w:t>в границах территорий общего пользования;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5E4265" w:rsidRPr="00133C78">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4) </w:t>
      </w:r>
      <w:r w:rsidR="005E4265" w:rsidRPr="00133C78">
        <w:rPr>
          <w:rFonts w:ascii="Times New Roman" w:eastAsia="Times New Roman" w:hAnsi="Times New Roman"/>
          <w:color w:val="000000"/>
          <w:sz w:val="24"/>
          <w:szCs w:val="24"/>
          <w:lang w:eastAsia="ru-RU"/>
        </w:rPr>
        <w:t>предоставленные для добычи полезных ископаемых.</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133C78">
        <w:rPr>
          <w:rFonts w:ascii="Times New Roman" w:eastAsia="Times New Roman" w:hAnsi="Times New Roman"/>
          <w:color w:val="000000"/>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6"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7"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18"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r w:rsidR="005E4265" w:rsidRPr="00133C78">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9"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20"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21"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133C78" w:rsidRDefault="007C39C8" w:rsidP="000A0605">
      <w:pPr>
        <w:pStyle w:val="3"/>
        <w:spacing w:before="200" w:after="120"/>
        <w:ind w:left="0" w:firstLine="0"/>
        <w:jc w:val="center"/>
        <w:rPr>
          <w:color w:val="000000"/>
          <w:szCs w:val="24"/>
        </w:rPr>
      </w:pPr>
      <w:bookmarkStart w:id="55" w:name="_Toc147825529"/>
      <w:r w:rsidRPr="00133C78">
        <w:rPr>
          <w:color w:val="000000"/>
          <w:szCs w:val="24"/>
        </w:rPr>
        <w:t>Статья 8. Общие положения, относящиеся к ранее возникшим правам</w:t>
      </w:r>
      <w:bookmarkEnd w:id="55"/>
    </w:p>
    <w:p w:rsidR="00BB3866" w:rsidRPr="00133C78" w:rsidRDefault="00BB3866" w:rsidP="00BB3866">
      <w:pPr>
        <w:tabs>
          <w:tab w:val="left" w:pos="900"/>
        </w:tabs>
        <w:spacing w:after="0" w:line="240" w:lineRule="auto"/>
        <w:ind w:firstLine="567"/>
        <w:jc w:val="both"/>
        <w:rPr>
          <w:rFonts w:ascii="Times New Roman" w:hAnsi="Times New Roman"/>
          <w:color w:val="000000"/>
          <w:sz w:val="24"/>
          <w:szCs w:val="24"/>
        </w:rPr>
      </w:pPr>
      <w:bookmarkStart w:id="56" w:name="_Toc268484951"/>
      <w:bookmarkStart w:id="57" w:name="_Toc268487893"/>
      <w:bookmarkStart w:id="58" w:name="_Toc301255855"/>
      <w:bookmarkStart w:id="59" w:name="_Toc452336972"/>
      <w:bookmarkEnd w:id="52"/>
      <w:bookmarkEnd w:id="53"/>
      <w:bookmarkEnd w:id="54"/>
      <w:r w:rsidRPr="00133C78">
        <w:rPr>
          <w:rFonts w:ascii="Times New Roman" w:hAnsi="Times New Roman"/>
          <w:color w:val="000000"/>
          <w:sz w:val="24"/>
          <w:szCs w:val="24"/>
        </w:rPr>
        <w:t>1.</w:t>
      </w:r>
      <w:r w:rsidRPr="00133C78">
        <w:rPr>
          <w:rFonts w:ascii="Times New Roman" w:hAnsi="Times New Roman"/>
          <w:color w:val="000000"/>
          <w:sz w:val="24"/>
          <w:szCs w:val="24"/>
          <w:lang w:val="en-US"/>
        </w:rPr>
        <w:t> </w:t>
      </w:r>
      <w:r w:rsidRPr="00133C78">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133C78">
        <w:rPr>
          <w:rFonts w:ascii="Times New Roman" w:hAnsi="Times New Roman"/>
          <w:color w:val="000000"/>
          <w:sz w:val="24"/>
          <w:szCs w:val="24"/>
        </w:rPr>
        <w:t>муниципальных образований</w:t>
      </w:r>
      <w:r w:rsidRPr="00133C78">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133C78"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2.</w:t>
      </w:r>
      <w:r w:rsidRPr="00133C78">
        <w:rPr>
          <w:rFonts w:ascii="Times New Roman" w:hAnsi="Times New Roman"/>
          <w:color w:val="000000"/>
          <w:sz w:val="24"/>
          <w:szCs w:val="24"/>
        </w:rPr>
        <w:tab/>
      </w:r>
      <w:r w:rsidRPr="00133C78">
        <w:rPr>
          <w:rFonts w:ascii="Times New Roman" w:hAnsi="Times New Roman"/>
          <w:color w:val="000000"/>
          <w:sz w:val="24"/>
          <w:szCs w:val="24"/>
          <w:lang w:val="en-US"/>
        </w:rPr>
        <w:t> </w:t>
      </w:r>
      <w:r w:rsidRPr="00133C78">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133C78" w:rsidRDefault="00BB3866" w:rsidP="00BB3866">
      <w:pPr>
        <w:spacing w:after="0" w:line="240" w:lineRule="auto"/>
        <w:ind w:firstLine="539"/>
        <w:jc w:val="both"/>
        <w:rPr>
          <w:rFonts w:ascii="Times New Roman" w:hAnsi="Times New Roman"/>
          <w:color w:val="000000"/>
          <w:sz w:val="24"/>
          <w:szCs w:val="24"/>
        </w:rPr>
      </w:pPr>
      <w:bookmarkStart w:id="60" w:name="P299"/>
      <w:bookmarkEnd w:id="60"/>
      <w:r w:rsidRPr="00133C78">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133C78">
          <w:rPr>
            <w:rStyle w:val="af3"/>
            <w:rFonts w:ascii="Times New Roman" w:hAnsi="Times New Roman"/>
            <w:color w:val="000000"/>
            <w:sz w:val="24"/>
            <w:szCs w:val="24"/>
            <w:u w:val="none"/>
          </w:rPr>
          <w:t>часть II</w:t>
        </w:r>
      </w:hyperlink>
      <w:r w:rsidR="004F2E15" w:rsidRPr="00133C78">
        <w:rPr>
          <w:rStyle w:val="af3"/>
          <w:rFonts w:ascii="Times New Roman" w:hAnsi="Times New Roman"/>
          <w:color w:val="000000"/>
          <w:sz w:val="24"/>
          <w:szCs w:val="24"/>
          <w:u w:val="none"/>
        </w:rPr>
        <w:t xml:space="preserve"> </w:t>
      </w:r>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w:t>
      </w:r>
      <w:hyperlink w:anchor="P650" w:history="1">
        <w:r w:rsidRPr="00133C78">
          <w:rPr>
            <w:rStyle w:val="af3"/>
            <w:rFonts w:ascii="Times New Roman" w:hAnsi="Times New Roman"/>
            <w:color w:val="000000"/>
            <w:sz w:val="24"/>
            <w:szCs w:val="24"/>
            <w:u w:val="none"/>
          </w:rPr>
          <w:t>часть II</w:t>
        </w:r>
      </w:hyperlink>
      <w:r w:rsidR="004F2E15" w:rsidRPr="00133C78">
        <w:rPr>
          <w:rStyle w:val="af3"/>
          <w:rFonts w:ascii="Times New Roman" w:hAnsi="Times New Roman"/>
          <w:color w:val="000000"/>
          <w:sz w:val="24"/>
          <w:szCs w:val="24"/>
          <w:u w:val="none"/>
        </w:rPr>
        <w:t> </w:t>
      </w:r>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lastRenderedPageBreak/>
        <w:t>4. Вопросы самовольного занятия земельных участков, использования самовольно занятых земельных участков,</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самовольного строительства объектов капитального строительства и самовольных построек регулируются гражданским,</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земельным законодательством и законодательством о градостроительной деятельности.</w:t>
      </w:r>
    </w:p>
    <w:p w:rsidR="007C39C8" w:rsidRPr="00133C78" w:rsidRDefault="007C39C8" w:rsidP="00BB3866">
      <w:pPr>
        <w:pStyle w:val="3"/>
        <w:spacing w:before="200" w:after="120"/>
        <w:ind w:left="0" w:firstLine="0"/>
        <w:jc w:val="center"/>
        <w:rPr>
          <w:color w:val="000000"/>
          <w:szCs w:val="24"/>
        </w:rPr>
      </w:pPr>
      <w:bookmarkStart w:id="61" w:name="_Toc147825530"/>
      <w:r w:rsidRPr="00133C78">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133C78" w:rsidRDefault="005C591E"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1. </w:t>
      </w:r>
      <w:r w:rsidR="00BB3866" w:rsidRPr="00133C78">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133C78">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133C78">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w:t>
      </w:r>
      <w:r w:rsidR="005C591E" w:rsidRPr="00133C78">
        <w:rPr>
          <w:rFonts w:ascii="Times New Roman" w:hAnsi="Times New Roman"/>
          <w:color w:val="000000"/>
          <w:sz w:val="24"/>
          <w:szCs w:val="24"/>
          <w:lang w:val="en-US"/>
        </w:rPr>
        <w:t> </w:t>
      </w:r>
      <w:r w:rsidRPr="00133C78">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Реконструкция, капитальный ремонт указанных в </w:t>
      </w:r>
      <w:hyperlink w:anchor="P308" w:history="1">
        <w:r w:rsidRPr="00133C78">
          <w:rPr>
            <w:rStyle w:val="af3"/>
            <w:rFonts w:ascii="Times New Roman" w:hAnsi="Times New Roman"/>
            <w:color w:val="000000"/>
            <w:sz w:val="24"/>
            <w:szCs w:val="24"/>
            <w:u w:val="none"/>
          </w:rPr>
          <w:t>части 1</w:t>
        </w:r>
      </w:hyperlink>
      <w:r w:rsidRPr="00133C78">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133C78"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771D9" w:rsidRPr="00133C78" w:rsidRDefault="004771D9" w:rsidP="004771D9">
      <w:pPr>
        <w:pStyle w:val="3"/>
        <w:spacing w:before="200" w:after="120"/>
        <w:ind w:left="0" w:firstLine="0"/>
        <w:jc w:val="center"/>
        <w:rPr>
          <w:color w:val="000000"/>
          <w:szCs w:val="24"/>
        </w:rPr>
      </w:pPr>
      <w:bookmarkStart w:id="62" w:name="_Toc122348689"/>
      <w:bookmarkStart w:id="63" w:name="_Toc122349005"/>
      <w:bookmarkStart w:id="64" w:name="_Toc147825531"/>
      <w:r w:rsidRPr="00133C78">
        <w:rPr>
          <w:color w:val="000000"/>
          <w:szCs w:val="24"/>
        </w:rPr>
        <w:t>Статья 10. Осуществление строительства, реконструкции объектов капитального строительства</w:t>
      </w:r>
      <w:bookmarkEnd w:id="62"/>
      <w:bookmarkEnd w:id="63"/>
      <w:bookmarkEnd w:id="64"/>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proofErr w:type="gramStart"/>
      <w:r w:rsidRPr="00133C78">
        <w:rPr>
          <w:rFonts w:ascii="Times New Roman" w:eastAsia="Times New Roman" w:hAnsi="Times New Roman"/>
          <w:color w:val="000000"/>
          <w:sz w:val="24"/>
          <w:szCs w:val="24"/>
          <w:lang w:eastAsia="ru-RU"/>
        </w:rPr>
        <w:t xml:space="preserve">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133C78">
        <w:rPr>
          <w:rFonts w:ascii="Times New Roman" w:eastAsia="Times New Roman" w:hAnsi="Times New Roman"/>
          <w:color w:val="000000"/>
          <w:sz w:val="24"/>
          <w:szCs w:val="24"/>
          <w:lang w:eastAsia="ru-RU"/>
        </w:rPr>
        <w:lastRenderedPageBreak/>
        <w:t xml:space="preserve">соответствии с требованиями, установленными </w:t>
      </w:r>
      <w:proofErr w:type="spellStart"/>
      <w:r w:rsidRPr="00133C78">
        <w:rPr>
          <w:rFonts w:ascii="Times New Roman" w:hAnsi="Times New Roman"/>
          <w:color w:val="000000"/>
          <w:sz w:val="24"/>
          <w:szCs w:val="24"/>
        </w:rPr>
        <w:t>ГрК</w:t>
      </w:r>
      <w:proofErr w:type="spellEnd"/>
      <w:r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roofErr w:type="gramEnd"/>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Pr="00133C78">
        <w:rPr>
          <w:sz w:val="24"/>
          <w:szCs w:val="24"/>
        </w:rPr>
        <w:t xml:space="preserve"> </w:t>
      </w:r>
      <w:r w:rsidRPr="00133C78">
        <w:rPr>
          <w:rFonts w:ascii="Times New Roman" w:hAnsi="Times New Roman"/>
          <w:sz w:val="24"/>
          <w:szCs w:val="24"/>
        </w:rPr>
        <w:t>садового дома, когда разработка проектной документации не требуется;</w:t>
      </w:r>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2) на основании разрешения на строительство, </w:t>
      </w:r>
      <w:r w:rsidRPr="00133C78">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771D9" w:rsidRPr="00133C78" w:rsidRDefault="004771D9" w:rsidP="004771D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 4</w:t>
      </w:r>
      <w:r w:rsidRPr="00133C78">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771D9" w:rsidRPr="00133C78" w:rsidRDefault="004771D9" w:rsidP="004771D9">
      <w:pPr>
        <w:pStyle w:val="3"/>
        <w:spacing w:before="200" w:after="120"/>
        <w:ind w:left="0" w:firstLine="0"/>
        <w:jc w:val="center"/>
        <w:rPr>
          <w:szCs w:val="24"/>
        </w:rPr>
      </w:pPr>
      <w:bookmarkStart w:id="65" w:name="_Toc147825532"/>
      <w:r w:rsidRPr="00133C78">
        <w:rPr>
          <w:szCs w:val="24"/>
        </w:rPr>
        <w:t>Статья 1</w:t>
      </w:r>
      <w:r w:rsidRPr="00133C78">
        <w:rPr>
          <w:szCs w:val="24"/>
          <w:lang w:val="ru-RU"/>
        </w:rPr>
        <w:t>0.1</w:t>
      </w:r>
      <w:r w:rsidRPr="00133C78">
        <w:rPr>
          <w:szCs w:val="24"/>
        </w:rPr>
        <w:t>. Отклонение от предельных параметров разрешенного строительства, реконструкции объектов капитального строительства</w:t>
      </w:r>
      <w:bookmarkEnd w:id="65"/>
    </w:p>
    <w:p w:rsidR="004771D9" w:rsidRPr="00133C78" w:rsidRDefault="004771D9" w:rsidP="004771D9">
      <w:pPr>
        <w:pStyle w:val="ConsPlusNormal"/>
        <w:tabs>
          <w:tab w:val="left" w:pos="9354"/>
        </w:tabs>
        <w:ind w:right="-2" w:firstLine="709"/>
        <w:jc w:val="both"/>
        <w:rPr>
          <w:rFonts w:ascii="Times New Roman" w:hAnsi="Times New Roman" w:cs="Times New Roman"/>
          <w:sz w:val="24"/>
          <w:szCs w:val="24"/>
        </w:rPr>
      </w:pPr>
      <w:r w:rsidRPr="00133C7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71D9" w:rsidRPr="00133C78" w:rsidRDefault="004771D9" w:rsidP="004771D9">
      <w:pPr>
        <w:pStyle w:val="ConsPlusNormal"/>
        <w:ind w:right="-2"/>
        <w:jc w:val="both"/>
        <w:rPr>
          <w:rFonts w:ascii="Times New Roman" w:hAnsi="Times New Roman" w:cs="Times New Roman"/>
          <w:sz w:val="24"/>
          <w:szCs w:val="24"/>
        </w:rPr>
      </w:pPr>
      <w:r w:rsidRPr="00133C78">
        <w:rPr>
          <w:rFonts w:ascii="Times New Roman" w:hAnsi="Times New Roman" w:cs="Times New Roman"/>
          <w:sz w:val="24"/>
          <w:szCs w:val="24"/>
        </w:rPr>
        <w:t xml:space="preserve">  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771D9" w:rsidRPr="00133C78" w:rsidRDefault="004771D9" w:rsidP="004771D9">
      <w:pPr>
        <w:pStyle w:val="ConsPlusNormal"/>
        <w:tabs>
          <w:tab w:val="left" w:pos="9354"/>
        </w:tabs>
        <w:ind w:right="-2" w:firstLine="851"/>
        <w:jc w:val="both"/>
        <w:rPr>
          <w:rFonts w:ascii="Times New Roman" w:hAnsi="Times New Roman" w:cs="Times New Roman"/>
          <w:sz w:val="24"/>
          <w:szCs w:val="24"/>
        </w:rPr>
      </w:pPr>
      <w:r w:rsidRPr="00133C78">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33C78">
        <w:rPr>
          <w:rFonts w:ascii="Times New Roman" w:hAnsi="Times New Roman" w:cs="Times New Roman"/>
          <w:sz w:val="24"/>
          <w:szCs w:val="24"/>
        </w:rPr>
        <w:t>архитектурным решениям</w:t>
      </w:r>
      <w:proofErr w:type="gramEnd"/>
      <w:r w:rsidRPr="00133C78">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71D9" w:rsidRPr="00133C78" w:rsidRDefault="004771D9" w:rsidP="004771D9">
      <w:pPr>
        <w:pStyle w:val="ConsPlusNormal"/>
        <w:ind w:firstLine="540"/>
        <w:jc w:val="both"/>
        <w:rPr>
          <w:rFonts w:ascii="Times New Roman" w:hAnsi="Times New Roman"/>
          <w:color w:val="000000"/>
          <w:sz w:val="24"/>
          <w:szCs w:val="24"/>
        </w:rPr>
      </w:pPr>
      <w:r w:rsidRPr="00133C78">
        <w:rPr>
          <w:rFonts w:ascii="Times New Roman" w:hAnsi="Times New Roman" w:cs="Times New Roman"/>
          <w:sz w:val="24"/>
          <w:szCs w:val="24"/>
        </w:rPr>
        <w:t xml:space="preserve">      3. </w:t>
      </w:r>
      <w:r w:rsidRPr="00133C78">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 </w:t>
      </w:r>
      <w:r w:rsidRPr="00133C78">
        <w:rPr>
          <w:rFonts w:ascii="Times New Roman" w:hAnsi="Times New Roman"/>
          <w:color w:val="000000"/>
          <w:sz w:val="24"/>
          <w:szCs w:val="24"/>
        </w:rPr>
        <w:t>и другими нормативно – правовыми актами.</w:t>
      </w:r>
    </w:p>
    <w:p w:rsidR="004771D9" w:rsidRPr="00133C78" w:rsidRDefault="004771D9" w:rsidP="004771D9">
      <w:pPr>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133C78" w:rsidRDefault="007C39C8" w:rsidP="005C591E">
      <w:pPr>
        <w:pStyle w:val="3"/>
        <w:spacing w:before="200" w:after="120"/>
        <w:ind w:left="0" w:firstLine="0"/>
        <w:jc w:val="center"/>
        <w:rPr>
          <w:color w:val="000000"/>
          <w:szCs w:val="24"/>
        </w:rPr>
      </w:pPr>
      <w:bookmarkStart w:id="66" w:name="_Toc147825533"/>
      <w:r w:rsidRPr="00133C78">
        <w:rPr>
          <w:color w:val="000000"/>
          <w:szCs w:val="24"/>
        </w:rPr>
        <w:lastRenderedPageBreak/>
        <w:t>Статья 1</w:t>
      </w:r>
      <w:r w:rsidR="005C591E" w:rsidRPr="00133C78">
        <w:rPr>
          <w:color w:val="000000"/>
          <w:szCs w:val="24"/>
        </w:rPr>
        <w:t>1</w:t>
      </w:r>
      <w:r w:rsidRPr="00133C78">
        <w:rPr>
          <w:color w:val="000000"/>
          <w:szCs w:val="24"/>
        </w:rPr>
        <w:t>. Открытость и доступность информации о Правилах</w:t>
      </w:r>
      <w:bookmarkEnd w:id="66"/>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1) публикации Правил;</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2) предоставления Правил в библиотеки;</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3) размещения Правил в сети Интернет;</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w:t>
      </w:r>
      <w:r w:rsidR="00FB233C" w:rsidRPr="00133C78">
        <w:rPr>
          <w:rFonts w:ascii="Times New Roman" w:hAnsi="Times New Roman"/>
          <w:color w:val="000000"/>
          <w:sz w:val="24"/>
          <w:szCs w:val="24"/>
        </w:rPr>
        <w:t xml:space="preserve"> поселения и муниципального района</w:t>
      </w:r>
      <w:r w:rsidRPr="00133C78">
        <w:rPr>
          <w:rFonts w:ascii="Times New Roman" w:hAnsi="Times New Roman"/>
          <w:color w:val="000000"/>
          <w:sz w:val="24"/>
          <w:szCs w:val="24"/>
        </w:rPr>
        <w:t>;</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133C78" w:rsidRDefault="007C39C8" w:rsidP="005C591E">
      <w:pPr>
        <w:pStyle w:val="3"/>
        <w:spacing w:before="200" w:after="120"/>
        <w:ind w:left="0" w:firstLine="0"/>
        <w:jc w:val="center"/>
        <w:rPr>
          <w:color w:val="000000"/>
          <w:szCs w:val="24"/>
        </w:rPr>
      </w:pPr>
      <w:bookmarkStart w:id="67" w:name="_Toc147825534"/>
      <w:r w:rsidRPr="00133C78">
        <w:rPr>
          <w:color w:val="000000"/>
          <w:szCs w:val="24"/>
        </w:rPr>
        <w:t>Статья 1</w:t>
      </w:r>
      <w:r w:rsidR="00F72BD4" w:rsidRPr="00133C78">
        <w:rPr>
          <w:color w:val="000000"/>
          <w:szCs w:val="24"/>
          <w:lang w:val="ru-RU"/>
        </w:rPr>
        <w:t>2</w:t>
      </w:r>
      <w:r w:rsidRPr="00133C78">
        <w:rPr>
          <w:color w:val="000000"/>
          <w:szCs w:val="24"/>
        </w:rPr>
        <w:t>. Информирование населения о градостроительной деятельности</w:t>
      </w:r>
      <w:bookmarkEnd w:id="67"/>
    </w:p>
    <w:p w:rsidR="00F72BD4" w:rsidRPr="00133C78" w:rsidRDefault="00F72BD4" w:rsidP="00F72BD4">
      <w:pPr>
        <w:pStyle w:val="ConsPlusNormal"/>
        <w:ind w:firstLine="540"/>
        <w:jc w:val="both"/>
        <w:rPr>
          <w:rFonts w:ascii="Times New Roman" w:hAnsi="Times New Roman"/>
          <w:color w:val="000000"/>
          <w:sz w:val="24"/>
          <w:szCs w:val="24"/>
        </w:rPr>
      </w:pPr>
      <w:r w:rsidRPr="00133C78">
        <w:rPr>
          <w:rFonts w:ascii="Times New Roman" w:hAnsi="Times New Roman"/>
          <w:color w:val="000000"/>
          <w:sz w:val="24"/>
          <w:szCs w:val="24"/>
        </w:rPr>
        <w:t xml:space="preserve">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w:t>
      </w:r>
      <w:proofErr w:type="spellStart"/>
      <w:r w:rsidR="00B947D8" w:rsidRPr="00133C78">
        <w:rPr>
          <w:rFonts w:ascii="Times New Roman" w:hAnsi="Times New Roman"/>
          <w:color w:val="000000"/>
          <w:sz w:val="24"/>
          <w:szCs w:val="24"/>
        </w:rPr>
        <w:t>ГрК</w:t>
      </w:r>
      <w:proofErr w:type="spellEnd"/>
      <w:r w:rsidR="00B947D8" w:rsidRPr="00133C78">
        <w:rPr>
          <w:rFonts w:ascii="Times New Roman" w:hAnsi="Times New Roman"/>
          <w:color w:val="000000"/>
          <w:sz w:val="24"/>
          <w:szCs w:val="24"/>
        </w:rPr>
        <w:t xml:space="preserve"> РФ</w:t>
      </w:r>
      <w:r w:rsidRPr="00133C78">
        <w:rPr>
          <w:rFonts w:ascii="Times New Roman" w:hAnsi="Times New Roman"/>
          <w:color w:val="000000"/>
          <w:sz w:val="24"/>
          <w:szCs w:val="24"/>
        </w:rPr>
        <w:t xml:space="preserve"> и другими нормативно – правовыми актами.</w:t>
      </w:r>
    </w:p>
    <w:p w:rsidR="00F72BD4" w:rsidRPr="00133C78" w:rsidRDefault="00F72BD4" w:rsidP="00F72BD4">
      <w:pPr>
        <w:pStyle w:val="3"/>
        <w:spacing w:before="200" w:after="120"/>
        <w:ind w:left="0" w:firstLine="0"/>
        <w:jc w:val="center"/>
        <w:rPr>
          <w:color w:val="000000"/>
          <w:szCs w:val="24"/>
        </w:rPr>
      </w:pPr>
      <w:bookmarkStart w:id="68" w:name="_Toc122348692"/>
      <w:bookmarkStart w:id="69" w:name="_Toc122349008"/>
      <w:bookmarkStart w:id="70" w:name="_Toc147825535"/>
      <w:r w:rsidRPr="00133C78">
        <w:rPr>
          <w:color w:val="000000"/>
          <w:szCs w:val="24"/>
        </w:rPr>
        <w:t>Статья 13. Ответственность за нарушение Правил</w:t>
      </w:r>
      <w:bookmarkEnd w:id="68"/>
      <w:bookmarkEnd w:id="69"/>
      <w:bookmarkEnd w:id="70"/>
    </w:p>
    <w:p w:rsidR="00F72BD4" w:rsidRPr="00133C78" w:rsidRDefault="00F72BD4" w:rsidP="00F72BD4">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F72BD4" w:rsidRPr="00133C78" w:rsidRDefault="00F72BD4" w:rsidP="00F72BD4">
      <w:pPr>
        <w:pStyle w:val="ConsPlusNormal"/>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1" w:name="_Toc147825536"/>
      <w:r w:rsidRPr="00133C78">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1"/>
    </w:p>
    <w:p w:rsidR="007C39C8" w:rsidRPr="00133C78" w:rsidRDefault="007C39C8" w:rsidP="00222AA6">
      <w:pPr>
        <w:pStyle w:val="3"/>
        <w:spacing w:before="200" w:after="120"/>
        <w:ind w:left="0" w:firstLine="0"/>
        <w:jc w:val="center"/>
        <w:rPr>
          <w:color w:val="000000"/>
          <w:szCs w:val="24"/>
        </w:rPr>
      </w:pPr>
      <w:bookmarkStart w:id="72" w:name="_Toc147825537"/>
      <w:bookmarkStart w:id="73" w:name="_Toc268487892"/>
      <w:bookmarkStart w:id="74" w:name="_Toc301255854"/>
      <w:bookmarkStart w:id="75" w:name="_Toc268487894"/>
      <w:bookmarkStart w:id="76" w:name="_Toc301255856"/>
      <w:r w:rsidRPr="00133C78">
        <w:rPr>
          <w:color w:val="000000"/>
          <w:szCs w:val="24"/>
        </w:rPr>
        <w:t>Статья 1</w:t>
      </w:r>
      <w:r w:rsidR="00F72BD4" w:rsidRPr="00133C78">
        <w:rPr>
          <w:color w:val="000000"/>
          <w:szCs w:val="24"/>
        </w:rPr>
        <w:t>4</w:t>
      </w:r>
      <w:r w:rsidRPr="00133C78">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2"/>
    </w:p>
    <w:p w:rsidR="00F72BD4" w:rsidRPr="00133C78" w:rsidRDefault="00F72BD4" w:rsidP="00F72BD4">
      <w:pPr>
        <w:spacing w:after="0" w:line="240" w:lineRule="auto"/>
        <w:ind w:firstLine="567"/>
        <w:jc w:val="both"/>
        <w:rPr>
          <w:rFonts w:ascii="Times New Roman" w:hAnsi="Times New Roman"/>
          <w:color w:val="000000"/>
          <w:sz w:val="24"/>
          <w:szCs w:val="24"/>
        </w:rPr>
      </w:pPr>
      <w:bookmarkStart w:id="77" w:name="_Toc452336974"/>
      <w:r w:rsidRPr="00133C78">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w:t>
      </w:r>
      <w:r w:rsidRPr="00133C78">
        <w:rPr>
          <w:rFonts w:ascii="Times New Roman" w:hAnsi="Times New Roman"/>
          <w:color w:val="000000"/>
          <w:sz w:val="24"/>
          <w:szCs w:val="24"/>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1790A" w:rsidRPr="00133C78" w:rsidRDefault="0031790A" w:rsidP="0031790A">
      <w:pPr>
        <w:widowControl w:val="0"/>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r w:rsidRPr="00133C78">
        <w:rPr>
          <w:rFonts w:ascii="Times New Roman" w:eastAsia="Times New Roman" w:hAnsi="Times New Roman" w:cs="Arial"/>
          <w:color w:val="000000"/>
          <w:sz w:val="24"/>
          <w:szCs w:val="24"/>
          <w:lang w:eastAsia="ru-RU"/>
        </w:rPr>
        <w:t xml:space="preserve">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w:t>
      </w:r>
      <w:proofErr w:type="gramStart"/>
      <w:r w:rsidRPr="00133C78">
        <w:rPr>
          <w:rFonts w:ascii="Times New Roman" w:eastAsia="Times New Roman" w:hAnsi="Times New Roman" w:cs="Arial"/>
          <w:color w:val="000000"/>
          <w:sz w:val="24"/>
          <w:szCs w:val="24"/>
          <w:lang w:eastAsia="ru-RU"/>
        </w:rPr>
        <w:t>с</w:t>
      </w:r>
      <w:proofErr w:type="gramEnd"/>
      <w:r w:rsidRPr="00133C78">
        <w:rPr>
          <w:rFonts w:ascii="Times New Roman" w:eastAsia="Times New Roman" w:hAnsi="Times New Roman" w:cs="Arial"/>
          <w:color w:val="000000"/>
          <w:sz w:val="24"/>
          <w:szCs w:val="24"/>
          <w:lang w:eastAsia="ru-RU"/>
        </w:rPr>
        <w:t xml:space="preserve"> статьей 39 </w:t>
      </w:r>
      <w:proofErr w:type="spellStart"/>
      <w:r w:rsidRPr="00133C78">
        <w:rPr>
          <w:rFonts w:ascii="Times New Roman" w:eastAsia="Times New Roman" w:hAnsi="Times New Roman" w:cs="Arial"/>
          <w:color w:val="000000"/>
          <w:sz w:val="24"/>
          <w:szCs w:val="24"/>
          <w:lang w:eastAsia="ru-RU"/>
        </w:rPr>
        <w:t>ГрК</w:t>
      </w:r>
      <w:proofErr w:type="spellEnd"/>
      <w:r w:rsidRPr="00133C78">
        <w:rPr>
          <w:rFonts w:ascii="Times New Roman" w:eastAsia="Times New Roman" w:hAnsi="Times New Roman" w:cs="Arial"/>
          <w:color w:val="000000"/>
          <w:sz w:val="24"/>
          <w:szCs w:val="24"/>
          <w:lang w:eastAsia="ru-RU"/>
        </w:rPr>
        <w:t xml:space="preserve"> РФ и другими нормативно – правовыми актами.</w:t>
      </w:r>
    </w:p>
    <w:p w:rsidR="00F72BD4" w:rsidRPr="00133C78" w:rsidRDefault="00F72BD4" w:rsidP="00F72BD4">
      <w:pPr>
        <w:tabs>
          <w:tab w:val="left" w:pos="540"/>
        </w:tabs>
        <w:spacing w:after="0" w:line="240" w:lineRule="auto"/>
        <w:jc w:val="both"/>
        <w:rPr>
          <w:rFonts w:ascii="Times New Roman" w:hAnsi="Times New Roman"/>
          <w:color w:val="000000"/>
          <w:sz w:val="24"/>
          <w:szCs w:val="24"/>
        </w:rPr>
      </w:pPr>
      <w:r w:rsidRPr="00133C78">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263C14" w:rsidRPr="00133C78" w:rsidRDefault="00263C14" w:rsidP="00897432">
      <w:pPr>
        <w:pStyle w:val="3"/>
        <w:spacing w:before="200" w:after="120"/>
        <w:ind w:left="0" w:firstLine="0"/>
        <w:jc w:val="center"/>
        <w:rPr>
          <w:color w:val="000000"/>
          <w:szCs w:val="24"/>
        </w:rPr>
      </w:pPr>
      <w:bookmarkStart w:id="78" w:name="_Toc147825538"/>
      <w:r w:rsidRPr="00133C78">
        <w:rPr>
          <w:color w:val="000000"/>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78"/>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     1. Порядок предоставления разрешения на условно разрешенный вид </w:t>
      </w:r>
      <w:r w:rsidRPr="00133C78">
        <w:rPr>
          <w:rFonts w:ascii="Times New Roman" w:hAnsi="Times New Roman"/>
          <w:sz w:val="24"/>
          <w:szCs w:val="24"/>
        </w:rPr>
        <w:lastRenderedPageBreak/>
        <w:t xml:space="preserve">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соответствии со ст. 39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w:t>
      </w:r>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133C78">
        <w:rPr>
          <w:rFonts w:ascii="Times New Roman" w:eastAsia="Times New Roman" w:hAnsi="Times New Roman"/>
          <w:sz w:val="24"/>
          <w:szCs w:val="24"/>
          <w:lang w:eastAsia="ru-RU"/>
        </w:rPr>
        <w:t xml:space="preserve"> созданную постановлением Кировской районной администрации</w:t>
      </w:r>
      <w:proofErr w:type="gramStart"/>
      <w:r w:rsidRPr="00133C78">
        <w:rPr>
          <w:rFonts w:ascii="Times New Roman" w:hAnsi="Times New Roman"/>
          <w:sz w:val="24"/>
          <w:szCs w:val="24"/>
        </w:rPr>
        <w:t xml:space="preserve"> .</w:t>
      </w:r>
      <w:proofErr w:type="gramEnd"/>
      <w:r w:rsidRPr="00133C78">
        <w:rPr>
          <w:rFonts w:ascii="Times New Roman" w:hAnsi="Times New Roman"/>
          <w:sz w:val="24"/>
          <w:szCs w:val="24"/>
        </w:rPr>
        <w:t xml:space="preserve"> </w:t>
      </w:r>
    </w:p>
    <w:p w:rsidR="00263C14" w:rsidRPr="00133C78" w:rsidRDefault="00263C14" w:rsidP="00F72BD4">
      <w:pPr>
        <w:spacing w:after="0" w:line="240" w:lineRule="auto"/>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9" w:name="_Toc147825539"/>
      <w:r w:rsidRPr="00133C78">
        <w:rPr>
          <w:color w:val="000000"/>
          <w:sz w:val="24"/>
          <w:szCs w:val="24"/>
          <w:lang w:eastAsia="ru-RU" w:bidi="ru-RU"/>
        </w:rPr>
        <w:t>РАЗДЕЛ 3. ПОЛОЖЕНИЯ О ПОДГОТОВКЕ ДОКУМЕНТАЦИИ ПО ПЛАНИРОВКЕ ТЕРРИТОРИИ</w:t>
      </w:r>
      <w:bookmarkEnd w:id="79"/>
      <w:r w:rsidRPr="00133C78">
        <w:rPr>
          <w:color w:val="000000"/>
          <w:sz w:val="24"/>
          <w:szCs w:val="24"/>
          <w:lang w:eastAsia="ru-RU" w:bidi="ru-RU"/>
        </w:rPr>
        <w:t xml:space="preserve"> </w:t>
      </w:r>
    </w:p>
    <w:p w:rsidR="007C39C8" w:rsidRPr="00133C78" w:rsidRDefault="007C39C8" w:rsidP="00897432">
      <w:pPr>
        <w:pStyle w:val="3"/>
        <w:spacing w:before="200" w:after="120"/>
        <w:ind w:left="0" w:firstLine="0"/>
        <w:jc w:val="center"/>
        <w:rPr>
          <w:color w:val="000000"/>
          <w:szCs w:val="24"/>
        </w:rPr>
      </w:pPr>
      <w:bookmarkStart w:id="80" w:name="_Toc147825540"/>
      <w:r w:rsidRPr="00133C78">
        <w:rPr>
          <w:color w:val="000000"/>
          <w:szCs w:val="24"/>
        </w:rPr>
        <w:t xml:space="preserve">Статья </w:t>
      </w:r>
      <w:r w:rsidR="004404F1" w:rsidRPr="00133C78">
        <w:rPr>
          <w:color w:val="000000"/>
          <w:szCs w:val="24"/>
        </w:rPr>
        <w:t>1</w:t>
      </w:r>
      <w:r w:rsidR="004426A0" w:rsidRPr="00133C78">
        <w:rPr>
          <w:color w:val="000000"/>
          <w:szCs w:val="24"/>
          <w:lang w:val="ru-RU"/>
        </w:rPr>
        <w:t>6</w:t>
      </w:r>
      <w:r w:rsidRPr="00133C78">
        <w:rPr>
          <w:color w:val="000000"/>
          <w:szCs w:val="24"/>
        </w:rPr>
        <w:t>. Общие положения о подготовке документации по планировке территории</w:t>
      </w:r>
      <w:bookmarkEnd w:id="80"/>
    </w:p>
    <w:p w:rsidR="00053E93" w:rsidRPr="00133C78" w:rsidRDefault="00053E93" w:rsidP="00053E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33C78">
        <w:rPr>
          <w:rFonts w:ascii="Times New Roman" w:eastAsia="Times New Roman" w:hAnsi="Times New Roman"/>
          <w:sz w:val="24"/>
          <w:szCs w:val="24"/>
          <w:lang w:eastAsia="ru-RU"/>
        </w:rPr>
        <w:t>границ зон планируемого размещения объектов капитального строительства</w:t>
      </w:r>
      <w:proofErr w:type="gramEnd"/>
      <w:r w:rsidRPr="00133C78">
        <w:rPr>
          <w:rFonts w:ascii="Times New Roman" w:eastAsia="Times New Roman" w:hAnsi="Times New Roman"/>
          <w:sz w:val="24"/>
          <w:szCs w:val="24"/>
          <w:lang w:eastAsia="ru-RU"/>
        </w:rPr>
        <w:t>.</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Планировка территории осуществляется посредством разработки документации по планировке территории:</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как отдельных документов;</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с проектами межевания в их составе;</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межевания как отдельных документов.</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rPr>
      </w:pPr>
      <w:r w:rsidRPr="00133C78">
        <w:rPr>
          <w:rFonts w:ascii="Times New Roman" w:eastAsia="Times New Roman" w:hAnsi="Times New Roman"/>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w:t>
      </w:r>
      <w:proofErr w:type="spellStart"/>
      <w:r w:rsidRPr="00133C78">
        <w:rPr>
          <w:rFonts w:ascii="Times New Roman" w:eastAsia="Times New Roman" w:hAnsi="Times New Roman"/>
          <w:sz w:val="24"/>
          <w:szCs w:val="24"/>
        </w:rPr>
        <w:t>ГрК</w:t>
      </w:r>
      <w:proofErr w:type="spellEnd"/>
      <w:r w:rsidRPr="00133C78">
        <w:rPr>
          <w:rFonts w:ascii="Times New Roman" w:eastAsia="Times New Roman" w:hAnsi="Times New Roman"/>
          <w:sz w:val="24"/>
          <w:szCs w:val="24"/>
        </w:rPr>
        <w:t xml:space="preserve"> РФ и иными нормативно - правовыми актами. </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053E93" w:rsidRPr="00133C78" w:rsidRDefault="00053E93" w:rsidP="00053E93">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и размещается на официальном сайте в сети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Интернет</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w:t>
      </w:r>
    </w:p>
    <w:p w:rsidR="007C39C8" w:rsidRPr="00133C78" w:rsidRDefault="007C39C8" w:rsidP="007C39C8">
      <w:pPr>
        <w:spacing w:after="0" w:line="240" w:lineRule="auto"/>
        <w:ind w:firstLine="567"/>
        <w:jc w:val="both"/>
        <w:rPr>
          <w:rFonts w:ascii="Times New Roman" w:eastAsia="Times New Roman" w:hAnsi="Times New Roman"/>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1" w:name="_Toc147825541"/>
      <w:r w:rsidRPr="00133C78">
        <w:rPr>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bookmarkEnd w:id="81"/>
    </w:p>
    <w:p w:rsidR="007C39C8" w:rsidRPr="00133C78" w:rsidRDefault="007C39C8" w:rsidP="00F33F1E">
      <w:pPr>
        <w:pStyle w:val="3"/>
        <w:spacing w:before="200" w:after="120"/>
        <w:ind w:left="0" w:firstLine="0"/>
        <w:jc w:val="center"/>
        <w:rPr>
          <w:color w:val="000000"/>
          <w:szCs w:val="24"/>
        </w:rPr>
      </w:pPr>
      <w:bookmarkStart w:id="82" w:name="_Toc268484954"/>
      <w:bookmarkStart w:id="83" w:name="_Toc268487900"/>
      <w:bookmarkStart w:id="84" w:name="_Toc301255862"/>
      <w:bookmarkStart w:id="85" w:name="_Toc452336979"/>
      <w:bookmarkStart w:id="86" w:name="_Toc147825542"/>
      <w:r w:rsidRPr="00133C78">
        <w:rPr>
          <w:color w:val="000000"/>
          <w:szCs w:val="24"/>
        </w:rPr>
        <w:t xml:space="preserve">Статья </w:t>
      </w:r>
      <w:r w:rsidR="004404F1" w:rsidRPr="00133C78">
        <w:rPr>
          <w:color w:val="000000"/>
          <w:szCs w:val="24"/>
        </w:rPr>
        <w:t>1</w:t>
      </w:r>
      <w:r w:rsidR="004426A0" w:rsidRPr="00133C78">
        <w:rPr>
          <w:color w:val="000000"/>
          <w:szCs w:val="24"/>
          <w:lang w:val="ru-RU"/>
        </w:rPr>
        <w:t>7</w:t>
      </w:r>
      <w:r w:rsidRPr="00133C78">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2"/>
      <w:bookmarkEnd w:id="83"/>
      <w:bookmarkEnd w:id="84"/>
      <w:bookmarkEnd w:id="85"/>
      <w:bookmarkEnd w:id="86"/>
    </w:p>
    <w:p w:rsidR="004404F1"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 и порядком организации </w:t>
      </w:r>
      <w:r w:rsidRPr="00133C78">
        <w:rPr>
          <w:rFonts w:ascii="Times New Roman" w:hAnsi="Times New Roman"/>
          <w:color w:val="000000"/>
          <w:sz w:val="24"/>
          <w:szCs w:val="24"/>
          <w:lang w:eastAsia="ru-RU"/>
        </w:rPr>
        <w:lastRenderedPageBreak/>
        <w:t>и проведения публичных слушаний в муниципальном образовании утверждаемым Решением Районной Думы.</w:t>
      </w:r>
    </w:p>
    <w:p w:rsidR="00C77DD1" w:rsidRPr="00133C78" w:rsidRDefault="00C77DD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7" w:name="_Toc147825543"/>
      <w:r w:rsidRPr="00133C78">
        <w:rPr>
          <w:color w:val="000000"/>
          <w:sz w:val="24"/>
          <w:szCs w:val="24"/>
          <w:lang w:eastAsia="ru-RU" w:bidi="ru-RU"/>
        </w:rPr>
        <w:t>РАЗДЕЛ 5. ПОЛОЖЕНИЯ О ВНЕСЕНИИ ИЗМЕНЕНИЙ В ПРАВИЛА ЗЕМЛЕПОЛЬЗОВАНИЯ И ЗАСТРОЙКИ</w:t>
      </w:r>
      <w:bookmarkEnd w:id="87"/>
    </w:p>
    <w:p w:rsidR="007C39C8" w:rsidRPr="00133C78" w:rsidRDefault="003E7AF3" w:rsidP="00F33F1E">
      <w:pPr>
        <w:pStyle w:val="3"/>
        <w:spacing w:before="200" w:after="120"/>
        <w:ind w:left="0" w:firstLine="0"/>
        <w:jc w:val="center"/>
        <w:rPr>
          <w:color w:val="000000"/>
          <w:szCs w:val="24"/>
        </w:rPr>
      </w:pPr>
      <w:bookmarkStart w:id="88" w:name="_Toc147825544"/>
      <w:r w:rsidRPr="00133C78">
        <w:rPr>
          <w:color w:val="000000"/>
          <w:szCs w:val="24"/>
        </w:rPr>
        <w:t>Статья 1</w:t>
      </w:r>
      <w:r w:rsidR="004426A0" w:rsidRPr="00133C78">
        <w:rPr>
          <w:color w:val="000000"/>
          <w:szCs w:val="24"/>
          <w:lang w:val="ru-RU"/>
        </w:rPr>
        <w:t>8</w:t>
      </w:r>
      <w:r w:rsidR="007C39C8" w:rsidRPr="00133C78">
        <w:rPr>
          <w:color w:val="000000"/>
          <w:szCs w:val="24"/>
        </w:rPr>
        <w:t>. Порядок внесения изменений в Правила землепользования и застройки</w:t>
      </w:r>
      <w:bookmarkEnd w:id="88"/>
      <w:r w:rsidR="007C39C8" w:rsidRPr="00133C78">
        <w:rPr>
          <w:color w:val="000000"/>
          <w:szCs w:val="24"/>
        </w:rPr>
        <w:t xml:space="preserve"> </w:t>
      </w:r>
    </w:p>
    <w:p w:rsidR="00C72EBC"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действующим законодательством Российской Федерации.</w:t>
      </w:r>
      <w:bookmarkEnd w:id="4"/>
      <w:bookmarkEnd w:id="5"/>
      <w:bookmarkEnd w:id="6"/>
      <w:bookmarkEnd w:id="7"/>
      <w:bookmarkEnd w:id="8"/>
      <w:bookmarkEnd w:id="73"/>
      <w:bookmarkEnd w:id="74"/>
      <w:bookmarkEnd w:id="75"/>
      <w:bookmarkEnd w:id="76"/>
      <w:bookmarkEnd w:id="77"/>
    </w:p>
    <w:p w:rsidR="00C77DD1" w:rsidRPr="00133C78" w:rsidRDefault="00C77DD1"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9E25AF" w:rsidRPr="00133C78" w:rsidRDefault="009E25AF" w:rsidP="00DD7408">
      <w:pPr>
        <w:pStyle w:val="2a"/>
        <w:keepNext/>
        <w:keepLines/>
        <w:shd w:val="clear" w:color="auto" w:fill="auto"/>
        <w:spacing w:before="240" w:after="100" w:line="276" w:lineRule="auto"/>
        <w:ind w:firstLine="0"/>
        <w:rPr>
          <w:color w:val="000000"/>
          <w:sz w:val="24"/>
          <w:szCs w:val="24"/>
          <w:lang w:eastAsia="ru-RU" w:bidi="ru-RU"/>
        </w:rPr>
      </w:pPr>
      <w:bookmarkStart w:id="89" w:name="_Toc122348701"/>
      <w:bookmarkStart w:id="90" w:name="_Toc122349017"/>
      <w:bookmarkStart w:id="91" w:name="_Toc130989425"/>
      <w:bookmarkStart w:id="92" w:name="_Toc147825545"/>
      <w:r w:rsidRPr="00133C78">
        <w:rPr>
          <w:color w:val="000000"/>
          <w:sz w:val="24"/>
          <w:szCs w:val="24"/>
          <w:lang w:eastAsia="ru-RU" w:bidi="ru-RU"/>
        </w:rPr>
        <w:t>РАЗДЕЛ 6. ПОЛОЖЕНИЯ О РЕГУЛИРОВАНИИ ИНЫХ ВОПРОСОВ ЗЕМЛЕПОЛЬЗОВАНИЯ И ЗАСТРОЙКИ</w:t>
      </w:r>
      <w:bookmarkEnd w:id="89"/>
      <w:bookmarkEnd w:id="90"/>
      <w:bookmarkEnd w:id="91"/>
      <w:bookmarkEnd w:id="92"/>
    </w:p>
    <w:p w:rsidR="009E25AF" w:rsidRPr="00133C78" w:rsidRDefault="009E25AF" w:rsidP="008061CC">
      <w:pPr>
        <w:pStyle w:val="3"/>
        <w:spacing w:before="200" w:after="120"/>
        <w:ind w:left="0" w:firstLine="0"/>
        <w:jc w:val="center"/>
        <w:rPr>
          <w:color w:val="000000"/>
          <w:szCs w:val="24"/>
        </w:rPr>
      </w:pPr>
      <w:bookmarkStart w:id="93" w:name="_Toc130989427"/>
      <w:bookmarkStart w:id="94" w:name="_Toc147825546"/>
      <w:r w:rsidRPr="00133C78">
        <w:rPr>
          <w:color w:val="000000"/>
          <w:szCs w:val="24"/>
        </w:rPr>
        <w:t xml:space="preserve">Статья </w:t>
      </w:r>
      <w:r w:rsidR="00F747BF" w:rsidRPr="00B91633">
        <w:rPr>
          <w:color w:val="000000"/>
          <w:szCs w:val="24"/>
          <w:lang w:val="ru-RU"/>
        </w:rPr>
        <w:t>19</w:t>
      </w:r>
      <w:r w:rsidRPr="00133C78">
        <w:rPr>
          <w:color w:val="000000"/>
          <w:szCs w:val="24"/>
        </w:rPr>
        <w:t>. Контроль за использованием земельных участков и объектов капитального строительства</w:t>
      </w:r>
      <w:bookmarkEnd w:id="93"/>
      <w:bookmarkEnd w:id="94"/>
    </w:p>
    <w:p w:rsidR="009E25AF" w:rsidRPr="00133C78" w:rsidRDefault="009E25AF" w:rsidP="009E25A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1. </w:t>
      </w:r>
      <w:proofErr w:type="gramStart"/>
      <w:r w:rsidRPr="00133C78">
        <w:rPr>
          <w:rFonts w:ascii="Times New Roman" w:hAnsi="Times New Roman"/>
          <w:color w:val="000000"/>
          <w:sz w:val="24"/>
          <w:szCs w:val="24"/>
          <w:lang w:eastAsia="ru-RU"/>
        </w:rPr>
        <w:t>Контроль за</w:t>
      </w:r>
      <w:proofErr w:type="gramEnd"/>
      <w:r w:rsidRPr="00133C78">
        <w:rPr>
          <w:rFonts w:ascii="Times New Roman" w:hAnsi="Times New Roman"/>
          <w:color w:val="000000"/>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E25AF" w:rsidRPr="00133C78" w:rsidRDefault="009E25AF" w:rsidP="009E25AF">
      <w:pPr>
        <w:spacing w:after="0" w:line="240" w:lineRule="auto"/>
        <w:ind w:firstLine="567"/>
        <w:jc w:val="both"/>
        <w:rPr>
          <w:rFonts w:ascii="Times New Roman" w:eastAsia="Times New Roman" w:hAnsi="Times New Roman" w:cs="Calibri"/>
          <w:color w:val="000000"/>
          <w:sz w:val="24"/>
          <w:szCs w:val="24"/>
          <w:lang w:eastAsia="ru-RU"/>
        </w:rPr>
      </w:pPr>
      <w:r w:rsidRPr="00133C78">
        <w:rPr>
          <w:rFonts w:ascii="Times New Roman" w:eastAsia="Times New Roman" w:hAnsi="Times New Roman"/>
          <w:bCs/>
          <w:color w:val="000000"/>
          <w:sz w:val="24"/>
          <w:szCs w:val="24"/>
          <w:lang w:eastAsia="ru-RU"/>
        </w:rPr>
        <w:t xml:space="preserve">2. Муниципальный земельный контроль на территории городского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w:t>
      </w:r>
      <w:r w:rsidRPr="00133C78">
        <w:rPr>
          <w:rFonts w:ascii="Times New Roman" w:eastAsia="Times New Roman" w:hAnsi="Times New Roman" w:cs="Calibri"/>
          <w:bCs/>
          <w:color w:val="000000"/>
          <w:sz w:val="24"/>
          <w:szCs w:val="24"/>
          <w:lang w:eastAsia="ru-RU"/>
        </w:rPr>
        <w:t>и другими нормативными правовыми актами</w:t>
      </w:r>
      <w:r w:rsidRPr="00133C78">
        <w:rPr>
          <w:rFonts w:ascii="Times New Roman" w:eastAsia="Times New Roman" w:hAnsi="Times New Roman"/>
          <w:bCs/>
          <w:color w:val="000000"/>
          <w:sz w:val="24"/>
          <w:szCs w:val="24"/>
          <w:lang w:eastAsia="ru-RU"/>
        </w:rPr>
        <w:t>.</w:t>
      </w:r>
    </w:p>
    <w:p w:rsidR="009E25AF" w:rsidRPr="00B91633" w:rsidRDefault="009E25AF"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r w:rsidRPr="00133C78">
        <w:rPr>
          <w:rFonts w:ascii="Times New Roman" w:eastAsia="Times New Roman" w:hAnsi="Times New Roman"/>
          <w:bCs/>
          <w:color w:val="000000"/>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70785" w:rsidRPr="00133C78" w:rsidRDefault="00870785" w:rsidP="0087078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bCs/>
          <w:color w:val="000000"/>
          <w:sz w:val="24"/>
          <w:szCs w:val="24"/>
          <w:lang w:eastAsia="ru-RU"/>
        </w:rPr>
        <w:t xml:space="preserve">4. </w:t>
      </w:r>
      <w:r w:rsidRPr="00133C78">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870785" w:rsidRPr="00133C78" w:rsidRDefault="00870785" w:rsidP="00C7057A">
      <w:pPr>
        <w:pStyle w:val="3"/>
        <w:spacing w:before="200" w:after="120"/>
        <w:ind w:left="0" w:firstLine="0"/>
        <w:jc w:val="center"/>
        <w:rPr>
          <w:b w:val="0"/>
          <w:bCs w:val="0"/>
          <w:szCs w:val="24"/>
        </w:rPr>
      </w:pPr>
      <w:bookmarkStart w:id="95" w:name="_Toc147825547"/>
      <w:r w:rsidRPr="00C7057A">
        <w:rPr>
          <w:color w:val="000000"/>
          <w:szCs w:val="24"/>
        </w:rPr>
        <w:t>Статья 20. Особенности установки нестационарных торговых объектов</w:t>
      </w:r>
      <w:bookmarkEnd w:id="95"/>
      <w:r w:rsidRPr="00C7057A">
        <w:rPr>
          <w:color w:val="000000"/>
          <w:szCs w:val="24"/>
        </w:rPr>
        <w:t xml:space="preserve"> </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1.</w:t>
      </w:r>
      <w:r w:rsidRPr="00133C78">
        <w:rPr>
          <w:rFonts w:ascii="Times New Roman" w:hAnsi="Times New Roman"/>
          <w:sz w:val="24"/>
          <w:szCs w:val="24"/>
        </w:rPr>
        <w:tab/>
      </w:r>
      <w:proofErr w:type="gramStart"/>
      <w:r w:rsidRPr="00133C78">
        <w:rPr>
          <w:rFonts w:ascii="Times New Roman" w:hAnsi="Times New Roman"/>
          <w:sz w:val="24"/>
          <w:szCs w:val="24"/>
        </w:rPr>
        <w:t xml:space="preserve">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w:t>
      </w:r>
      <w:proofErr w:type="gramEnd"/>
      <w:r w:rsidRPr="00133C78">
        <w:rPr>
          <w:rFonts w:ascii="Times New Roman" w:hAnsi="Times New Roman"/>
          <w:sz w:val="24"/>
          <w:szCs w:val="24"/>
        </w:rPr>
        <w:t xml:space="preserve"> Кировский район</w:t>
      </w:r>
      <w:r w:rsidR="004317BB">
        <w:rPr>
          <w:rFonts w:ascii="Times New Roman" w:hAnsi="Times New Roman"/>
          <w:sz w:val="24"/>
          <w:szCs w:val="24"/>
        </w:rPr>
        <w:t>»</w:t>
      </w:r>
      <w:r w:rsidRPr="00133C78">
        <w:rPr>
          <w:rFonts w:ascii="Times New Roman" w:hAnsi="Times New Roman"/>
          <w:sz w:val="24"/>
          <w:szCs w:val="24"/>
        </w:rPr>
        <w:t>, утвержденной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2.</w:t>
      </w:r>
      <w:r w:rsidRPr="00133C78">
        <w:rPr>
          <w:rFonts w:ascii="Times New Roman" w:hAnsi="Times New Roman"/>
          <w:sz w:val="24"/>
          <w:szCs w:val="24"/>
        </w:rPr>
        <w:tab/>
        <w:t>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3.</w:t>
      </w:r>
      <w:r w:rsidRPr="00133C78">
        <w:rPr>
          <w:rFonts w:ascii="Times New Roman" w:hAnsi="Times New Roman"/>
          <w:sz w:val="24"/>
          <w:szCs w:val="24"/>
        </w:rPr>
        <w:tab/>
        <w:t xml:space="preserve">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w:t>
      </w:r>
      <w:r w:rsidRPr="00133C78">
        <w:rPr>
          <w:rFonts w:ascii="Times New Roman" w:hAnsi="Times New Roman"/>
          <w:sz w:val="24"/>
          <w:szCs w:val="24"/>
        </w:rPr>
        <w:lastRenderedPageBreak/>
        <w:t>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4.</w:t>
      </w:r>
      <w:r w:rsidRPr="00133C78">
        <w:rPr>
          <w:rFonts w:ascii="Times New Roman" w:hAnsi="Times New Roman"/>
          <w:sz w:val="24"/>
          <w:szCs w:val="24"/>
        </w:rPr>
        <w:tab/>
        <w:t xml:space="preserve">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5.</w:t>
      </w:r>
      <w:r w:rsidRPr="00133C78">
        <w:rPr>
          <w:rFonts w:ascii="Times New Roman" w:hAnsi="Times New Roman"/>
          <w:sz w:val="24"/>
          <w:szCs w:val="24"/>
        </w:rPr>
        <w:tab/>
        <w:t>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6.</w:t>
      </w:r>
      <w:r w:rsidRPr="00133C78">
        <w:rPr>
          <w:rFonts w:ascii="Times New Roman" w:hAnsi="Times New Roman"/>
          <w:sz w:val="24"/>
          <w:szCs w:val="24"/>
        </w:rPr>
        <w:tab/>
        <w:t>Запрещается размещение НТО перед центральными фасадами зданий и в нарушении линии застройки улицы.</w:t>
      </w:r>
    </w:p>
    <w:p w:rsidR="00870785" w:rsidRPr="00133C78" w:rsidRDefault="00870785" w:rsidP="00870785">
      <w:pPr>
        <w:tabs>
          <w:tab w:val="left" w:pos="1080"/>
        </w:tabs>
        <w:spacing w:after="0" w:line="240" w:lineRule="auto"/>
        <w:ind w:firstLine="709"/>
        <w:jc w:val="both"/>
        <w:rPr>
          <w:rFonts w:ascii="Times New Roman" w:hAnsi="Times New Roman"/>
          <w:sz w:val="24"/>
          <w:szCs w:val="24"/>
        </w:rPr>
      </w:pPr>
      <w:r w:rsidRPr="00133C78">
        <w:rPr>
          <w:rFonts w:ascii="Times New Roman" w:hAnsi="Times New Roman"/>
          <w:sz w:val="24"/>
          <w:szCs w:val="24"/>
        </w:rPr>
        <w:t>7.</w:t>
      </w:r>
      <w:r w:rsidRPr="00133C78">
        <w:rPr>
          <w:rFonts w:ascii="Times New Roman" w:hAnsi="Times New Roman"/>
          <w:sz w:val="24"/>
          <w:szCs w:val="24"/>
        </w:rPr>
        <w:tab/>
        <w:t>Размещение НТО в охранных зонах инженерных коммуникаций запрещается.</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8.</w:t>
      </w:r>
      <w:r w:rsidRPr="00133C78">
        <w:rPr>
          <w:rFonts w:ascii="Times New Roman" w:hAnsi="Times New Roman"/>
          <w:sz w:val="24"/>
          <w:szCs w:val="24"/>
        </w:rPr>
        <w:tab/>
        <w:t>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2"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28.12.2009 N 381-ФЗ (в действующей редакции) </w:t>
      </w:r>
      <w:r w:rsidR="004317BB">
        <w:rPr>
          <w:rFonts w:ascii="Times New Roman" w:hAnsi="Times New Roman"/>
          <w:sz w:val="24"/>
          <w:szCs w:val="24"/>
        </w:rPr>
        <w:t>«</w:t>
      </w:r>
      <w:r w:rsidRPr="006805D9">
        <w:rPr>
          <w:rFonts w:ascii="Times New Roman" w:hAnsi="Times New Roman"/>
          <w:sz w:val="24"/>
          <w:szCs w:val="24"/>
        </w:rPr>
        <w:t>Об основах государственного регулирования торговой деятельности в Российской Федерации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3"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22.07.2008 N 123-ФЗ </w:t>
      </w:r>
      <w:r w:rsidR="004317BB">
        <w:rPr>
          <w:rFonts w:ascii="Times New Roman" w:hAnsi="Times New Roman"/>
          <w:sz w:val="24"/>
          <w:szCs w:val="24"/>
        </w:rPr>
        <w:t>«</w:t>
      </w:r>
      <w:r w:rsidRPr="006805D9">
        <w:rPr>
          <w:rFonts w:ascii="Times New Roman" w:hAnsi="Times New Roman"/>
          <w:sz w:val="24"/>
          <w:szCs w:val="24"/>
        </w:rPr>
        <w:t>Технический регламент о требованиях пожарной безопасности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BC1678" w:rsidP="00870785">
      <w:pPr>
        <w:spacing w:after="0" w:line="240" w:lineRule="auto"/>
        <w:ind w:firstLine="708"/>
        <w:jc w:val="both"/>
        <w:rPr>
          <w:rFonts w:ascii="Times New Roman" w:hAnsi="Times New Roman"/>
          <w:sz w:val="24"/>
          <w:szCs w:val="24"/>
        </w:rPr>
      </w:pPr>
      <w:hyperlink r:id="rId24" w:history="1">
        <w:r w:rsidR="00870785" w:rsidRPr="006805D9">
          <w:rPr>
            <w:rStyle w:val="af3"/>
            <w:rFonts w:ascii="Times New Roman" w:hAnsi="Times New Roman"/>
            <w:color w:val="auto"/>
            <w:sz w:val="24"/>
            <w:szCs w:val="24"/>
          </w:rPr>
          <w:t>письма</w:t>
        </w:r>
      </w:hyperlink>
      <w:r w:rsidR="00870785" w:rsidRPr="006805D9">
        <w:rPr>
          <w:rFonts w:ascii="Times New Roman" w:hAnsi="Times New Roman"/>
          <w:sz w:val="24"/>
          <w:szCs w:val="24"/>
        </w:rPr>
        <w:t xml:space="preserve"> Министерства промышленности и торговли РФ от 23.03.2015 N ЕВ-5999/08;</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раздела 15 </w:t>
      </w:r>
      <w:r w:rsidR="004317BB">
        <w:rPr>
          <w:rFonts w:ascii="Times New Roman" w:hAnsi="Times New Roman"/>
          <w:sz w:val="24"/>
          <w:szCs w:val="24"/>
        </w:rPr>
        <w:t>«</w:t>
      </w:r>
      <w:r w:rsidRPr="006805D9">
        <w:rPr>
          <w:rFonts w:ascii="Times New Roman" w:hAnsi="Times New Roman"/>
          <w:sz w:val="24"/>
          <w:szCs w:val="24"/>
        </w:rPr>
        <w:t>Противопожарные требования</w:t>
      </w:r>
      <w:r w:rsidR="004317BB">
        <w:rPr>
          <w:rFonts w:ascii="Times New Roman" w:hAnsi="Times New Roman"/>
          <w:sz w:val="24"/>
          <w:szCs w:val="24"/>
        </w:rPr>
        <w:t>»</w:t>
      </w:r>
      <w:r w:rsidRPr="006805D9">
        <w:rPr>
          <w:rFonts w:ascii="Times New Roman" w:hAnsi="Times New Roman"/>
          <w:sz w:val="24"/>
          <w:szCs w:val="24"/>
        </w:rPr>
        <w:t xml:space="preserve"> СП 42.13330.2016. Свод правил </w:t>
      </w:r>
      <w:r w:rsidR="004317BB">
        <w:rPr>
          <w:rFonts w:ascii="Times New Roman" w:hAnsi="Times New Roman"/>
          <w:sz w:val="24"/>
          <w:szCs w:val="24"/>
        </w:rPr>
        <w:t>«</w:t>
      </w:r>
      <w:r w:rsidRPr="006805D9">
        <w:rPr>
          <w:rFonts w:ascii="Times New Roman" w:hAnsi="Times New Roman"/>
          <w:sz w:val="24"/>
          <w:szCs w:val="24"/>
        </w:rPr>
        <w:t>Градостроительство. Планировка и застройка городских и сельских поселений</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BC1678" w:rsidP="00870785">
      <w:pPr>
        <w:spacing w:after="0" w:line="240" w:lineRule="auto"/>
        <w:ind w:firstLine="708"/>
        <w:jc w:val="both"/>
        <w:rPr>
          <w:rFonts w:ascii="Times New Roman" w:hAnsi="Times New Roman"/>
          <w:sz w:val="24"/>
          <w:szCs w:val="24"/>
        </w:rPr>
      </w:pPr>
      <w:hyperlink r:id="rId25" w:history="1">
        <w:r w:rsidR="00870785" w:rsidRPr="006805D9">
          <w:rPr>
            <w:rStyle w:val="af3"/>
            <w:rFonts w:ascii="Times New Roman" w:hAnsi="Times New Roman"/>
            <w:color w:val="auto"/>
            <w:sz w:val="24"/>
            <w:szCs w:val="24"/>
          </w:rPr>
          <w:t>таблицы 1 п. 4.3</w:t>
        </w:r>
      </w:hyperlink>
      <w:r w:rsidR="00870785" w:rsidRPr="006805D9">
        <w:rPr>
          <w:rFonts w:ascii="Times New Roman" w:hAnsi="Times New Roman"/>
          <w:sz w:val="24"/>
          <w:szCs w:val="24"/>
        </w:rPr>
        <w:t xml:space="preserve"> СП 4.13130.2013 </w:t>
      </w:r>
      <w:r w:rsidR="004317BB">
        <w:rPr>
          <w:rFonts w:ascii="Times New Roman" w:hAnsi="Times New Roman"/>
          <w:sz w:val="24"/>
          <w:szCs w:val="24"/>
        </w:rPr>
        <w:t>«</w:t>
      </w:r>
      <w:r w:rsidR="00870785" w:rsidRPr="006805D9">
        <w:rPr>
          <w:rFonts w:ascii="Times New Roman" w:hAnsi="Times New Roman"/>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317BB">
        <w:rPr>
          <w:rFonts w:ascii="Times New Roman" w:hAnsi="Times New Roman"/>
          <w:sz w:val="24"/>
          <w:szCs w:val="24"/>
        </w:rPr>
        <w:t>»</w:t>
      </w:r>
      <w:r w:rsidR="00870785" w:rsidRPr="006805D9">
        <w:rPr>
          <w:rFonts w:ascii="Times New Roman" w:hAnsi="Times New Roman"/>
          <w:sz w:val="24"/>
          <w:szCs w:val="24"/>
        </w:rPr>
        <w:t>.</w:t>
      </w:r>
    </w:p>
    <w:p w:rsidR="00870785" w:rsidRPr="006805D9" w:rsidRDefault="00870785" w:rsidP="00870785">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70785" w:rsidRPr="00870785" w:rsidRDefault="00870785"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p>
    <w:p w:rsidR="009E25AF" w:rsidRPr="0048658B" w:rsidRDefault="009E25AF"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sectPr w:rsidR="009E25AF" w:rsidRPr="0048658B" w:rsidSect="002A4882">
      <w:headerReference w:type="default" r:id="rId26"/>
      <w:footerReference w:type="default" r:id="rId27"/>
      <w:headerReference w:type="first" r:id="rId28"/>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78" w:rsidRDefault="00BC1678" w:rsidP="00560F5A">
      <w:pPr>
        <w:spacing w:after="0" w:line="240" w:lineRule="auto"/>
      </w:pPr>
      <w:r>
        <w:separator/>
      </w:r>
    </w:p>
  </w:endnote>
  <w:endnote w:type="continuationSeparator" w:id="0">
    <w:p w:rsidR="00BC1678" w:rsidRDefault="00BC1678"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r>
      <w:rPr>
        <w:sz w:val="20"/>
        <w:szCs w:val="20"/>
        <w:lang w:val="ru-RU"/>
      </w:rPr>
      <w:t>ое</w:t>
    </w:r>
    <w:r>
      <w:rPr>
        <w:sz w:val="20"/>
        <w:szCs w:val="20"/>
      </w:rPr>
      <w:t xml:space="preserve"> поселение</w:t>
    </w:r>
    <w:r w:rsidRPr="00EB325E">
      <w:rPr>
        <w:sz w:val="20"/>
        <w:szCs w:val="20"/>
      </w:rPr>
      <w:t xml:space="preserve"> «</w:t>
    </w:r>
    <w:r w:rsidR="003E2828" w:rsidRPr="003E2828">
      <w:rPr>
        <w:sz w:val="20"/>
        <w:szCs w:val="20"/>
        <w:lang w:val="ru-RU"/>
      </w:rPr>
      <w:t xml:space="preserve"> </w:t>
    </w:r>
    <w:r w:rsidR="00D86DA8">
      <w:rPr>
        <w:sz w:val="20"/>
        <w:szCs w:val="20"/>
        <w:lang w:val="ru-RU"/>
      </w:rPr>
      <w:t>Село Дуброво</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0D62A8" w:rsidP="000D62A8">
    <w:pPr>
      <w:pStyle w:val="a5"/>
      <w:tabs>
        <w:tab w:val="clear" w:pos="4677"/>
        <w:tab w:val="center" w:pos="4678"/>
      </w:tabs>
      <w:rPr>
        <w:sz w:val="20"/>
        <w:szCs w:val="20"/>
      </w:rPr>
    </w:pPr>
    <w:r>
      <w:rPr>
        <w:sz w:val="20"/>
        <w:szCs w:val="20"/>
      </w:rPr>
      <w:tab/>
    </w:r>
    <w:r w:rsidR="00CE023A" w:rsidRPr="00EB325E">
      <w:rPr>
        <w:sz w:val="20"/>
        <w:szCs w:val="20"/>
      </w:rPr>
      <w:t>муниципального образования</w:t>
    </w:r>
    <w:r w:rsidR="00CE023A" w:rsidRPr="00EB325E">
      <w:rPr>
        <w:sz w:val="20"/>
        <w:szCs w:val="20"/>
        <w:lang w:val="ru-RU"/>
      </w:rPr>
      <w:t xml:space="preserve"> </w:t>
    </w:r>
    <w:r w:rsidR="00CE023A" w:rsidRPr="00EB325E">
      <w:rPr>
        <w:sz w:val="20"/>
        <w:szCs w:val="20"/>
      </w:rPr>
      <w:t>«Сельск</w:t>
    </w:r>
    <w:r w:rsidR="00CE023A">
      <w:rPr>
        <w:sz w:val="20"/>
        <w:szCs w:val="20"/>
        <w:lang w:val="ru-RU"/>
      </w:rPr>
      <w:t>ое</w:t>
    </w:r>
    <w:r w:rsidR="00CE023A">
      <w:rPr>
        <w:sz w:val="20"/>
        <w:szCs w:val="20"/>
      </w:rPr>
      <w:t xml:space="preserve"> поселение</w:t>
    </w:r>
    <w:r w:rsidR="00CE023A" w:rsidRPr="00EB325E">
      <w:rPr>
        <w:sz w:val="20"/>
        <w:szCs w:val="20"/>
      </w:rPr>
      <w:t xml:space="preserve"> «</w:t>
    </w:r>
    <w:r w:rsidR="000253EB">
      <w:rPr>
        <w:sz w:val="20"/>
        <w:szCs w:val="20"/>
        <w:lang w:val="ru-RU"/>
      </w:rPr>
      <w:t>Село Дуброво</w:t>
    </w:r>
    <w:r w:rsidR="00CE023A"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r>
      <w:rPr>
        <w:sz w:val="20"/>
        <w:szCs w:val="20"/>
        <w:lang w:val="ru-RU"/>
      </w:rPr>
      <w:t>ое</w:t>
    </w:r>
    <w:r>
      <w:rPr>
        <w:sz w:val="20"/>
        <w:szCs w:val="20"/>
      </w:rPr>
      <w:t xml:space="preserve"> поселение</w:t>
    </w:r>
    <w:r w:rsidRPr="00EB325E">
      <w:rPr>
        <w:sz w:val="20"/>
        <w:szCs w:val="20"/>
      </w:rPr>
      <w:t xml:space="preserve"> «</w:t>
    </w:r>
    <w:r w:rsidR="003F6EF0">
      <w:rPr>
        <w:sz w:val="20"/>
        <w:szCs w:val="20"/>
        <w:lang w:val="ru-RU"/>
      </w:rPr>
      <w:t>Село Дуброво</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78" w:rsidRDefault="00BC1678" w:rsidP="00560F5A">
      <w:pPr>
        <w:spacing w:after="0" w:line="240" w:lineRule="auto"/>
      </w:pPr>
      <w:r>
        <w:separator/>
      </w:r>
    </w:p>
  </w:footnote>
  <w:footnote w:type="continuationSeparator" w:id="0">
    <w:p w:rsidR="00BC1678" w:rsidRDefault="00BC1678"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p>
  <w:p w:rsidR="00057EF8" w:rsidRDefault="0005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r>
      <w:fldChar w:fldCharType="begin"/>
    </w:r>
    <w:r>
      <w:instrText xml:space="preserve"> PAGE   \* MERGEFORMAT </w:instrText>
    </w:r>
    <w:r>
      <w:fldChar w:fldCharType="separate"/>
    </w:r>
    <w:r w:rsidR="003C5F1F">
      <w:rPr>
        <w:noProof/>
      </w:rPr>
      <w:t>4</w:t>
    </w:r>
    <w:r>
      <w:fldChar w:fldCharType="end"/>
    </w:r>
  </w:p>
  <w:p w:rsidR="00057EF8" w:rsidRDefault="0005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r>
      <w:fldChar w:fldCharType="begin"/>
    </w:r>
    <w:r>
      <w:instrText xml:space="preserve"> PAGE   \* MERGEFORMAT </w:instrText>
    </w:r>
    <w:r>
      <w:fldChar w:fldCharType="separate"/>
    </w:r>
    <w:r w:rsidR="003C5F1F">
      <w:rPr>
        <w:noProof/>
      </w:rPr>
      <w:t>3</w:t>
    </w:r>
    <w:r>
      <w:fldChar w:fldCharType="end"/>
    </w:r>
  </w:p>
  <w:p w:rsidR="00057EF8" w:rsidRDefault="00057EF8">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Pr="00CE023A" w:rsidRDefault="00057EF8" w:rsidP="00CE023A">
    <w:pPr>
      <w:pStyle w:val="a3"/>
      <w:jc w:val="center"/>
    </w:pPr>
    <w:r>
      <w:fldChar w:fldCharType="begin"/>
    </w:r>
    <w:r>
      <w:instrText>PAGE   \* MERGEFORMAT</w:instrText>
    </w:r>
    <w:r>
      <w:fldChar w:fldCharType="separate"/>
    </w:r>
    <w:r w:rsidR="003C5F1F" w:rsidRPr="003C5F1F">
      <w:rPr>
        <w:noProof/>
        <w:lang w:val="ru-RU"/>
      </w:rPr>
      <w:t>17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20320"/>
    <w:rsid w:val="00020377"/>
    <w:rsid w:val="00020FE9"/>
    <w:rsid w:val="00023C95"/>
    <w:rsid w:val="000249DD"/>
    <w:rsid w:val="000253EB"/>
    <w:rsid w:val="00030F79"/>
    <w:rsid w:val="00031F40"/>
    <w:rsid w:val="00042DC4"/>
    <w:rsid w:val="0004469E"/>
    <w:rsid w:val="00053E93"/>
    <w:rsid w:val="00057EF8"/>
    <w:rsid w:val="000655A7"/>
    <w:rsid w:val="0006746C"/>
    <w:rsid w:val="000709B9"/>
    <w:rsid w:val="00076401"/>
    <w:rsid w:val="0007797D"/>
    <w:rsid w:val="0008193D"/>
    <w:rsid w:val="000860D6"/>
    <w:rsid w:val="00087179"/>
    <w:rsid w:val="0009398C"/>
    <w:rsid w:val="00093FAB"/>
    <w:rsid w:val="00095376"/>
    <w:rsid w:val="000A0605"/>
    <w:rsid w:val="000A0C70"/>
    <w:rsid w:val="000A2473"/>
    <w:rsid w:val="000A3992"/>
    <w:rsid w:val="000A48EA"/>
    <w:rsid w:val="000A4B91"/>
    <w:rsid w:val="000A742E"/>
    <w:rsid w:val="000B02A1"/>
    <w:rsid w:val="000B0363"/>
    <w:rsid w:val="000B0431"/>
    <w:rsid w:val="000B0475"/>
    <w:rsid w:val="000B0906"/>
    <w:rsid w:val="000B1D90"/>
    <w:rsid w:val="000B4B3E"/>
    <w:rsid w:val="000C1941"/>
    <w:rsid w:val="000C3B62"/>
    <w:rsid w:val="000C7D0D"/>
    <w:rsid w:val="000D22F6"/>
    <w:rsid w:val="000D2692"/>
    <w:rsid w:val="000D5C1E"/>
    <w:rsid w:val="000D62A8"/>
    <w:rsid w:val="000E5181"/>
    <w:rsid w:val="000E533D"/>
    <w:rsid w:val="000E707F"/>
    <w:rsid w:val="000E77AD"/>
    <w:rsid w:val="000F1720"/>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3C78"/>
    <w:rsid w:val="00137B70"/>
    <w:rsid w:val="00145098"/>
    <w:rsid w:val="001515CC"/>
    <w:rsid w:val="00152679"/>
    <w:rsid w:val="0015364C"/>
    <w:rsid w:val="00154240"/>
    <w:rsid w:val="00154B21"/>
    <w:rsid w:val="001556DF"/>
    <w:rsid w:val="00163B9A"/>
    <w:rsid w:val="0017003C"/>
    <w:rsid w:val="00177D8F"/>
    <w:rsid w:val="0018639C"/>
    <w:rsid w:val="00186E94"/>
    <w:rsid w:val="00191011"/>
    <w:rsid w:val="001925E1"/>
    <w:rsid w:val="001962F3"/>
    <w:rsid w:val="001A13AB"/>
    <w:rsid w:val="001A17B2"/>
    <w:rsid w:val="001A1A7A"/>
    <w:rsid w:val="001B3538"/>
    <w:rsid w:val="001C34A5"/>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2AA6"/>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3C14"/>
    <w:rsid w:val="002651A1"/>
    <w:rsid w:val="00267E54"/>
    <w:rsid w:val="00273060"/>
    <w:rsid w:val="00275145"/>
    <w:rsid w:val="00287BB3"/>
    <w:rsid w:val="00287E96"/>
    <w:rsid w:val="0029195B"/>
    <w:rsid w:val="00293549"/>
    <w:rsid w:val="002A12BA"/>
    <w:rsid w:val="002A3319"/>
    <w:rsid w:val="002A4882"/>
    <w:rsid w:val="002A68C0"/>
    <w:rsid w:val="002A7A49"/>
    <w:rsid w:val="002A7C9D"/>
    <w:rsid w:val="002B686C"/>
    <w:rsid w:val="002B6B23"/>
    <w:rsid w:val="002B7751"/>
    <w:rsid w:val="002B7A52"/>
    <w:rsid w:val="002C09AD"/>
    <w:rsid w:val="002C1DB6"/>
    <w:rsid w:val="002C47CC"/>
    <w:rsid w:val="002C4A12"/>
    <w:rsid w:val="002C52A0"/>
    <w:rsid w:val="002D0947"/>
    <w:rsid w:val="002D1F8E"/>
    <w:rsid w:val="002D20F0"/>
    <w:rsid w:val="002D468D"/>
    <w:rsid w:val="002E047B"/>
    <w:rsid w:val="002E34EE"/>
    <w:rsid w:val="002E581A"/>
    <w:rsid w:val="002E65AE"/>
    <w:rsid w:val="002F0D89"/>
    <w:rsid w:val="002F3C0A"/>
    <w:rsid w:val="002F59EB"/>
    <w:rsid w:val="002F6F45"/>
    <w:rsid w:val="003000A3"/>
    <w:rsid w:val="00302442"/>
    <w:rsid w:val="00305A5C"/>
    <w:rsid w:val="0031190D"/>
    <w:rsid w:val="00313353"/>
    <w:rsid w:val="00314F0F"/>
    <w:rsid w:val="00315BC2"/>
    <w:rsid w:val="003172FD"/>
    <w:rsid w:val="0031746A"/>
    <w:rsid w:val="0031790A"/>
    <w:rsid w:val="00321673"/>
    <w:rsid w:val="003239EC"/>
    <w:rsid w:val="00326B1B"/>
    <w:rsid w:val="00327778"/>
    <w:rsid w:val="003308CE"/>
    <w:rsid w:val="00331297"/>
    <w:rsid w:val="00331897"/>
    <w:rsid w:val="00335243"/>
    <w:rsid w:val="0034118C"/>
    <w:rsid w:val="003411D5"/>
    <w:rsid w:val="00342C53"/>
    <w:rsid w:val="00347386"/>
    <w:rsid w:val="003567C2"/>
    <w:rsid w:val="00356A07"/>
    <w:rsid w:val="00365E99"/>
    <w:rsid w:val="0036671F"/>
    <w:rsid w:val="003712C5"/>
    <w:rsid w:val="003716F1"/>
    <w:rsid w:val="003740E9"/>
    <w:rsid w:val="003750A0"/>
    <w:rsid w:val="0038166C"/>
    <w:rsid w:val="00381A24"/>
    <w:rsid w:val="00384129"/>
    <w:rsid w:val="0038725C"/>
    <w:rsid w:val="00395096"/>
    <w:rsid w:val="00395B68"/>
    <w:rsid w:val="003A455C"/>
    <w:rsid w:val="003A516F"/>
    <w:rsid w:val="003B14E3"/>
    <w:rsid w:val="003B1E00"/>
    <w:rsid w:val="003B2583"/>
    <w:rsid w:val="003B7020"/>
    <w:rsid w:val="003C5F1F"/>
    <w:rsid w:val="003D1194"/>
    <w:rsid w:val="003D1B84"/>
    <w:rsid w:val="003E2828"/>
    <w:rsid w:val="003E375D"/>
    <w:rsid w:val="003E38A5"/>
    <w:rsid w:val="003E4DE1"/>
    <w:rsid w:val="003E5A57"/>
    <w:rsid w:val="003E6CA9"/>
    <w:rsid w:val="003E7AF3"/>
    <w:rsid w:val="003E7EE4"/>
    <w:rsid w:val="003F1051"/>
    <w:rsid w:val="003F174E"/>
    <w:rsid w:val="003F3DFD"/>
    <w:rsid w:val="003F3F70"/>
    <w:rsid w:val="003F4D2C"/>
    <w:rsid w:val="003F5523"/>
    <w:rsid w:val="003F5D03"/>
    <w:rsid w:val="003F6EF0"/>
    <w:rsid w:val="0040334D"/>
    <w:rsid w:val="00403713"/>
    <w:rsid w:val="00404CCD"/>
    <w:rsid w:val="00410F15"/>
    <w:rsid w:val="00414615"/>
    <w:rsid w:val="00417544"/>
    <w:rsid w:val="00421081"/>
    <w:rsid w:val="00424069"/>
    <w:rsid w:val="004317BB"/>
    <w:rsid w:val="00431EA3"/>
    <w:rsid w:val="0043353A"/>
    <w:rsid w:val="00434AD0"/>
    <w:rsid w:val="00437F74"/>
    <w:rsid w:val="004404F1"/>
    <w:rsid w:val="00440888"/>
    <w:rsid w:val="004426A0"/>
    <w:rsid w:val="00444940"/>
    <w:rsid w:val="0044701F"/>
    <w:rsid w:val="004554A0"/>
    <w:rsid w:val="00460CBE"/>
    <w:rsid w:val="00463225"/>
    <w:rsid w:val="00464109"/>
    <w:rsid w:val="0046655B"/>
    <w:rsid w:val="00471129"/>
    <w:rsid w:val="004741D4"/>
    <w:rsid w:val="004771D9"/>
    <w:rsid w:val="00481943"/>
    <w:rsid w:val="00482EED"/>
    <w:rsid w:val="0048658B"/>
    <w:rsid w:val="0049005E"/>
    <w:rsid w:val="00497125"/>
    <w:rsid w:val="004A048B"/>
    <w:rsid w:val="004B4A97"/>
    <w:rsid w:val="004B79E0"/>
    <w:rsid w:val="004D24D5"/>
    <w:rsid w:val="004D428B"/>
    <w:rsid w:val="004D43AB"/>
    <w:rsid w:val="004D4878"/>
    <w:rsid w:val="004D6CB0"/>
    <w:rsid w:val="004E0CE3"/>
    <w:rsid w:val="004F2E15"/>
    <w:rsid w:val="004F3453"/>
    <w:rsid w:val="004F5540"/>
    <w:rsid w:val="00507451"/>
    <w:rsid w:val="0051114E"/>
    <w:rsid w:val="00511284"/>
    <w:rsid w:val="0051137D"/>
    <w:rsid w:val="00512D82"/>
    <w:rsid w:val="00513E58"/>
    <w:rsid w:val="00517039"/>
    <w:rsid w:val="00525121"/>
    <w:rsid w:val="00530BC0"/>
    <w:rsid w:val="0054151B"/>
    <w:rsid w:val="005424D4"/>
    <w:rsid w:val="005455D9"/>
    <w:rsid w:val="005513FF"/>
    <w:rsid w:val="005553F1"/>
    <w:rsid w:val="00560CB1"/>
    <w:rsid w:val="00560F5A"/>
    <w:rsid w:val="00571783"/>
    <w:rsid w:val="005721B8"/>
    <w:rsid w:val="00573031"/>
    <w:rsid w:val="00576FC2"/>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4092"/>
    <w:rsid w:val="005B5193"/>
    <w:rsid w:val="005B51BE"/>
    <w:rsid w:val="005C08E0"/>
    <w:rsid w:val="005C098B"/>
    <w:rsid w:val="005C11D7"/>
    <w:rsid w:val="005C1BFB"/>
    <w:rsid w:val="005C2237"/>
    <w:rsid w:val="005C2F93"/>
    <w:rsid w:val="005C3A59"/>
    <w:rsid w:val="005C5167"/>
    <w:rsid w:val="005C51B0"/>
    <w:rsid w:val="005C591E"/>
    <w:rsid w:val="005C68BC"/>
    <w:rsid w:val="005C7930"/>
    <w:rsid w:val="005D22AC"/>
    <w:rsid w:val="005D26B0"/>
    <w:rsid w:val="005D2FFC"/>
    <w:rsid w:val="005E15D2"/>
    <w:rsid w:val="005E25E5"/>
    <w:rsid w:val="005E4265"/>
    <w:rsid w:val="005E5444"/>
    <w:rsid w:val="005F0E1B"/>
    <w:rsid w:val="005F2926"/>
    <w:rsid w:val="005F423E"/>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584C"/>
    <w:rsid w:val="00656681"/>
    <w:rsid w:val="006649FA"/>
    <w:rsid w:val="006653A1"/>
    <w:rsid w:val="006657F1"/>
    <w:rsid w:val="00666EE0"/>
    <w:rsid w:val="00672546"/>
    <w:rsid w:val="00675775"/>
    <w:rsid w:val="00675C00"/>
    <w:rsid w:val="00677172"/>
    <w:rsid w:val="006805D9"/>
    <w:rsid w:val="006857FA"/>
    <w:rsid w:val="006934F4"/>
    <w:rsid w:val="006A2391"/>
    <w:rsid w:val="006A3659"/>
    <w:rsid w:val="006C15D7"/>
    <w:rsid w:val="006C37C8"/>
    <w:rsid w:val="006C42B0"/>
    <w:rsid w:val="006C50D5"/>
    <w:rsid w:val="006D0559"/>
    <w:rsid w:val="006D1B1D"/>
    <w:rsid w:val="006D1EA8"/>
    <w:rsid w:val="006F00AE"/>
    <w:rsid w:val="006F12F9"/>
    <w:rsid w:val="006F29BB"/>
    <w:rsid w:val="006F3CB6"/>
    <w:rsid w:val="006F4276"/>
    <w:rsid w:val="00700E12"/>
    <w:rsid w:val="007052F2"/>
    <w:rsid w:val="00705EC9"/>
    <w:rsid w:val="00713C17"/>
    <w:rsid w:val="007171D7"/>
    <w:rsid w:val="007177EF"/>
    <w:rsid w:val="00720512"/>
    <w:rsid w:val="007228E7"/>
    <w:rsid w:val="00725652"/>
    <w:rsid w:val="00732FD6"/>
    <w:rsid w:val="00734BFB"/>
    <w:rsid w:val="00742957"/>
    <w:rsid w:val="00746443"/>
    <w:rsid w:val="00752B96"/>
    <w:rsid w:val="00766E6D"/>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B6D1B"/>
    <w:rsid w:val="007C12CF"/>
    <w:rsid w:val="007C39C8"/>
    <w:rsid w:val="007D2372"/>
    <w:rsid w:val="007D7AA1"/>
    <w:rsid w:val="00803F2E"/>
    <w:rsid w:val="00805CD4"/>
    <w:rsid w:val="008061CC"/>
    <w:rsid w:val="00806F96"/>
    <w:rsid w:val="00807290"/>
    <w:rsid w:val="008141BE"/>
    <w:rsid w:val="00814F99"/>
    <w:rsid w:val="00821A87"/>
    <w:rsid w:val="00825E91"/>
    <w:rsid w:val="008322D8"/>
    <w:rsid w:val="00836F1E"/>
    <w:rsid w:val="008523B4"/>
    <w:rsid w:val="008549D4"/>
    <w:rsid w:val="00865586"/>
    <w:rsid w:val="00865775"/>
    <w:rsid w:val="008667AC"/>
    <w:rsid w:val="00867F25"/>
    <w:rsid w:val="00870785"/>
    <w:rsid w:val="00874F62"/>
    <w:rsid w:val="0087678F"/>
    <w:rsid w:val="008800FB"/>
    <w:rsid w:val="008807B4"/>
    <w:rsid w:val="008808F1"/>
    <w:rsid w:val="00884036"/>
    <w:rsid w:val="00890788"/>
    <w:rsid w:val="00891794"/>
    <w:rsid w:val="008922D2"/>
    <w:rsid w:val="00892ECB"/>
    <w:rsid w:val="00897432"/>
    <w:rsid w:val="00897929"/>
    <w:rsid w:val="00897B2A"/>
    <w:rsid w:val="008A258A"/>
    <w:rsid w:val="008A4419"/>
    <w:rsid w:val="008C1916"/>
    <w:rsid w:val="008C22CE"/>
    <w:rsid w:val="008C3B40"/>
    <w:rsid w:val="008D16B6"/>
    <w:rsid w:val="008D4255"/>
    <w:rsid w:val="008D60E9"/>
    <w:rsid w:val="008D76A9"/>
    <w:rsid w:val="008D7E41"/>
    <w:rsid w:val="008E15AE"/>
    <w:rsid w:val="008E4C46"/>
    <w:rsid w:val="008E51C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5AF"/>
    <w:rsid w:val="009E2846"/>
    <w:rsid w:val="009E2B6F"/>
    <w:rsid w:val="009E4790"/>
    <w:rsid w:val="009E60C0"/>
    <w:rsid w:val="009E7933"/>
    <w:rsid w:val="009E7D87"/>
    <w:rsid w:val="009F1F06"/>
    <w:rsid w:val="00A01731"/>
    <w:rsid w:val="00A0304B"/>
    <w:rsid w:val="00A0405B"/>
    <w:rsid w:val="00A045BA"/>
    <w:rsid w:val="00A06854"/>
    <w:rsid w:val="00A1238D"/>
    <w:rsid w:val="00A15437"/>
    <w:rsid w:val="00A165B8"/>
    <w:rsid w:val="00A205BA"/>
    <w:rsid w:val="00A205C0"/>
    <w:rsid w:val="00A27191"/>
    <w:rsid w:val="00A27898"/>
    <w:rsid w:val="00A27EFC"/>
    <w:rsid w:val="00A3065F"/>
    <w:rsid w:val="00A30ADD"/>
    <w:rsid w:val="00A31DD0"/>
    <w:rsid w:val="00A352B1"/>
    <w:rsid w:val="00A3733F"/>
    <w:rsid w:val="00A41590"/>
    <w:rsid w:val="00A530A0"/>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6B"/>
    <w:rsid w:val="00AB1BB4"/>
    <w:rsid w:val="00AB28AD"/>
    <w:rsid w:val="00AB3F42"/>
    <w:rsid w:val="00AC0831"/>
    <w:rsid w:val="00AC6B86"/>
    <w:rsid w:val="00AC72E8"/>
    <w:rsid w:val="00AD05CE"/>
    <w:rsid w:val="00AD436B"/>
    <w:rsid w:val="00AD63ED"/>
    <w:rsid w:val="00AF0735"/>
    <w:rsid w:val="00AF1F2E"/>
    <w:rsid w:val="00AF5D09"/>
    <w:rsid w:val="00B00D68"/>
    <w:rsid w:val="00B0471C"/>
    <w:rsid w:val="00B066AB"/>
    <w:rsid w:val="00B07C85"/>
    <w:rsid w:val="00B107D5"/>
    <w:rsid w:val="00B14B56"/>
    <w:rsid w:val="00B16AC2"/>
    <w:rsid w:val="00B22D7D"/>
    <w:rsid w:val="00B239E2"/>
    <w:rsid w:val="00B30425"/>
    <w:rsid w:val="00B333AC"/>
    <w:rsid w:val="00B405D4"/>
    <w:rsid w:val="00B407A8"/>
    <w:rsid w:val="00B44C97"/>
    <w:rsid w:val="00B44DF8"/>
    <w:rsid w:val="00B5122C"/>
    <w:rsid w:val="00B5792C"/>
    <w:rsid w:val="00B624E8"/>
    <w:rsid w:val="00B67E25"/>
    <w:rsid w:val="00B67F48"/>
    <w:rsid w:val="00B701E2"/>
    <w:rsid w:val="00B70C86"/>
    <w:rsid w:val="00B722E7"/>
    <w:rsid w:val="00B72A46"/>
    <w:rsid w:val="00B733A0"/>
    <w:rsid w:val="00B749A5"/>
    <w:rsid w:val="00B81654"/>
    <w:rsid w:val="00B838A4"/>
    <w:rsid w:val="00B9091A"/>
    <w:rsid w:val="00B912C3"/>
    <w:rsid w:val="00B91633"/>
    <w:rsid w:val="00B926EC"/>
    <w:rsid w:val="00B947D8"/>
    <w:rsid w:val="00B9710F"/>
    <w:rsid w:val="00B977B8"/>
    <w:rsid w:val="00BA2498"/>
    <w:rsid w:val="00BA6790"/>
    <w:rsid w:val="00BA6ABB"/>
    <w:rsid w:val="00BA7527"/>
    <w:rsid w:val="00BB0BC9"/>
    <w:rsid w:val="00BB2D04"/>
    <w:rsid w:val="00BB3752"/>
    <w:rsid w:val="00BB3866"/>
    <w:rsid w:val="00BB3E31"/>
    <w:rsid w:val="00BC045C"/>
    <w:rsid w:val="00BC155E"/>
    <w:rsid w:val="00BC1678"/>
    <w:rsid w:val="00BD019E"/>
    <w:rsid w:val="00BD3007"/>
    <w:rsid w:val="00BD5ED8"/>
    <w:rsid w:val="00BE1E0B"/>
    <w:rsid w:val="00BE1E2B"/>
    <w:rsid w:val="00BF06B4"/>
    <w:rsid w:val="00BF4853"/>
    <w:rsid w:val="00C0206B"/>
    <w:rsid w:val="00C02A2A"/>
    <w:rsid w:val="00C043D0"/>
    <w:rsid w:val="00C06743"/>
    <w:rsid w:val="00C06FBB"/>
    <w:rsid w:val="00C1232B"/>
    <w:rsid w:val="00C23799"/>
    <w:rsid w:val="00C23C61"/>
    <w:rsid w:val="00C24E3D"/>
    <w:rsid w:val="00C30572"/>
    <w:rsid w:val="00C37B35"/>
    <w:rsid w:val="00C37B73"/>
    <w:rsid w:val="00C37F61"/>
    <w:rsid w:val="00C40FF2"/>
    <w:rsid w:val="00C41C6B"/>
    <w:rsid w:val="00C43E39"/>
    <w:rsid w:val="00C442E8"/>
    <w:rsid w:val="00C44329"/>
    <w:rsid w:val="00C44B6C"/>
    <w:rsid w:val="00C451D1"/>
    <w:rsid w:val="00C45BAC"/>
    <w:rsid w:val="00C50B05"/>
    <w:rsid w:val="00C54069"/>
    <w:rsid w:val="00C5656B"/>
    <w:rsid w:val="00C64766"/>
    <w:rsid w:val="00C65B9D"/>
    <w:rsid w:val="00C66801"/>
    <w:rsid w:val="00C7057A"/>
    <w:rsid w:val="00C72EBC"/>
    <w:rsid w:val="00C756D4"/>
    <w:rsid w:val="00C76454"/>
    <w:rsid w:val="00C77DD1"/>
    <w:rsid w:val="00C82A8C"/>
    <w:rsid w:val="00C901A1"/>
    <w:rsid w:val="00C95C0B"/>
    <w:rsid w:val="00C95F04"/>
    <w:rsid w:val="00C970D8"/>
    <w:rsid w:val="00CA06BB"/>
    <w:rsid w:val="00CA0FCC"/>
    <w:rsid w:val="00CA7B6C"/>
    <w:rsid w:val="00CB2AB5"/>
    <w:rsid w:val="00CB50C5"/>
    <w:rsid w:val="00CB56B3"/>
    <w:rsid w:val="00CC1737"/>
    <w:rsid w:val="00CC46DD"/>
    <w:rsid w:val="00CC502B"/>
    <w:rsid w:val="00CC6737"/>
    <w:rsid w:val="00CC7907"/>
    <w:rsid w:val="00CC7A45"/>
    <w:rsid w:val="00CC7BBD"/>
    <w:rsid w:val="00CD15DD"/>
    <w:rsid w:val="00CE0110"/>
    <w:rsid w:val="00CE023A"/>
    <w:rsid w:val="00CE550B"/>
    <w:rsid w:val="00CE742B"/>
    <w:rsid w:val="00CE7BCB"/>
    <w:rsid w:val="00CF1ED9"/>
    <w:rsid w:val="00CF260E"/>
    <w:rsid w:val="00D0073F"/>
    <w:rsid w:val="00D03FE0"/>
    <w:rsid w:val="00D0424B"/>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46456"/>
    <w:rsid w:val="00D51CE0"/>
    <w:rsid w:val="00D53ED0"/>
    <w:rsid w:val="00D548FE"/>
    <w:rsid w:val="00D54A48"/>
    <w:rsid w:val="00D566A6"/>
    <w:rsid w:val="00D56D96"/>
    <w:rsid w:val="00D65BC3"/>
    <w:rsid w:val="00D67488"/>
    <w:rsid w:val="00D703A3"/>
    <w:rsid w:val="00D706E9"/>
    <w:rsid w:val="00D749A2"/>
    <w:rsid w:val="00D8170D"/>
    <w:rsid w:val="00D86DA8"/>
    <w:rsid w:val="00D8708B"/>
    <w:rsid w:val="00D871A0"/>
    <w:rsid w:val="00D92340"/>
    <w:rsid w:val="00D9307C"/>
    <w:rsid w:val="00DA0EA4"/>
    <w:rsid w:val="00DA24E7"/>
    <w:rsid w:val="00DA4956"/>
    <w:rsid w:val="00DB1321"/>
    <w:rsid w:val="00DB3D99"/>
    <w:rsid w:val="00DB53A2"/>
    <w:rsid w:val="00DC19C1"/>
    <w:rsid w:val="00DC2EE6"/>
    <w:rsid w:val="00DC4895"/>
    <w:rsid w:val="00DD5788"/>
    <w:rsid w:val="00DD59AF"/>
    <w:rsid w:val="00DD7408"/>
    <w:rsid w:val="00DE46C3"/>
    <w:rsid w:val="00DE4AC8"/>
    <w:rsid w:val="00DE4FA0"/>
    <w:rsid w:val="00DF42F0"/>
    <w:rsid w:val="00E04607"/>
    <w:rsid w:val="00E0576A"/>
    <w:rsid w:val="00E057D7"/>
    <w:rsid w:val="00E1000E"/>
    <w:rsid w:val="00E1043F"/>
    <w:rsid w:val="00E134F7"/>
    <w:rsid w:val="00E155A7"/>
    <w:rsid w:val="00E255A3"/>
    <w:rsid w:val="00E261D7"/>
    <w:rsid w:val="00E272AC"/>
    <w:rsid w:val="00E305D8"/>
    <w:rsid w:val="00E32F98"/>
    <w:rsid w:val="00E35418"/>
    <w:rsid w:val="00E36719"/>
    <w:rsid w:val="00E504CC"/>
    <w:rsid w:val="00E509C7"/>
    <w:rsid w:val="00E50A99"/>
    <w:rsid w:val="00E533C8"/>
    <w:rsid w:val="00E55DC3"/>
    <w:rsid w:val="00E6270E"/>
    <w:rsid w:val="00E62B56"/>
    <w:rsid w:val="00E64362"/>
    <w:rsid w:val="00E64C78"/>
    <w:rsid w:val="00E64F5F"/>
    <w:rsid w:val="00E6511E"/>
    <w:rsid w:val="00E663C6"/>
    <w:rsid w:val="00E70B74"/>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2C4B"/>
    <w:rsid w:val="00EB325E"/>
    <w:rsid w:val="00EC00BA"/>
    <w:rsid w:val="00EC1BD6"/>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12C10"/>
    <w:rsid w:val="00F15A4F"/>
    <w:rsid w:val="00F1792F"/>
    <w:rsid w:val="00F2049A"/>
    <w:rsid w:val="00F2443F"/>
    <w:rsid w:val="00F24676"/>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747BF"/>
    <w:rsid w:val="00F80934"/>
    <w:rsid w:val="00F86EA1"/>
    <w:rsid w:val="00F9059B"/>
    <w:rsid w:val="00F9082E"/>
    <w:rsid w:val="00F9617E"/>
    <w:rsid w:val="00FA0780"/>
    <w:rsid w:val="00FB233C"/>
    <w:rsid w:val="00FB77CB"/>
    <w:rsid w:val="00FC1689"/>
    <w:rsid w:val="00FC40E4"/>
    <w:rsid w:val="00FC4F6C"/>
    <w:rsid w:val="00FC508D"/>
    <w:rsid w:val="00FC5553"/>
    <w:rsid w:val="00FC59DB"/>
    <w:rsid w:val="00FD4EAE"/>
    <w:rsid w:val="00FD5D8B"/>
    <w:rsid w:val="00FD7913"/>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0B02A1"/>
    <w:pPr>
      <w:tabs>
        <w:tab w:val="left" w:pos="0"/>
        <w:tab w:val="right" w:leader="dot" w:pos="9356"/>
      </w:tabs>
      <w:spacing w:after="0" w:line="240" w:lineRule="auto"/>
      <w:jc w:val="both"/>
    </w:pPr>
    <w:rPr>
      <w:rFonts w:eastAsia="Times New Roman"/>
      <w:b/>
      <w:noProof/>
      <w:color w:val="000000"/>
      <w:lang w:eastAsia="ru-RU" w:bidi="ru-RU"/>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771D9"/>
    <w:rPr>
      <w:rFonts w:ascii="Arial" w:eastAsia="Times New Roman" w:hAnsi="Arial" w:cs="Arial"/>
    </w:rPr>
  </w:style>
  <w:style w:type="paragraph" w:customStyle="1" w:styleId="1e">
    <w:name w:val="Стиль1"/>
    <w:basedOn w:val="3"/>
    <w:link w:val="1f"/>
    <w:qFormat/>
    <w:rsid w:val="00C06743"/>
    <w:pPr>
      <w:spacing w:before="200" w:after="120"/>
      <w:ind w:left="0" w:firstLine="0"/>
      <w:jc w:val="center"/>
    </w:pPr>
    <w:rPr>
      <w:color w:val="000000"/>
      <w:szCs w:val="24"/>
    </w:rPr>
  </w:style>
  <w:style w:type="character" w:customStyle="1" w:styleId="1f">
    <w:name w:val="Стиль1 Знак"/>
    <w:link w:val="1e"/>
    <w:rsid w:val="00C06743"/>
    <w:rPr>
      <w:rFonts w:ascii="Times New Roman" w:eastAsia="Times New Roman" w:hAnsi="Times New Roman" w:cs="Times New Roman"/>
      <w:b/>
      <w:bCs/>
      <w:color w:val="000000"/>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132BEAB59701DE939FD1BBF907F6453D9251AF36F49A46D14DB34A6E83133068BC83FAB872A46384DBD1C1DB3CP7tDJ"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FC13CF8589F35202521A94D980DB5164BB873D1EB80847B4A721F97875A73B7753FC0897FD998892BC9C2A99E4JFNFJ"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132BEAB59701DE939FD1BBF907F6453D9251AE3EF79A46D14DB34A6E83133068BC83FAB872A46384DBD1C1DB3CP7tDJ" TargetMode="External"/><Relationship Id="rId25" Type="http://schemas.openxmlformats.org/officeDocument/2006/relationships/hyperlink" Target="consultantplus://offline/ref=90A2E5CD45BA6D81D86E03CFE92771847A4B03E605DA9C42C83B4013D4DC2FF1682419FCD6E3455B915E887B7D3FD64392B4212BD6122546v8NBN" TargetMode="Externa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AE83A2B472A1788DD8C4978A7A28CC79C2F5CA3C5CD9B9E5P3t3J" TargetMode="External"/><Relationship Id="rId20" Type="http://schemas.openxmlformats.org/officeDocument/2006/relationships/hyperlink" Target="consultantplus://offline/ref=FC13CF8589F35202521A94D980DB5164BB873C16BB0847B4A721F97875A73B7753FC0897FD998892BC9C2A99E4JFN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90A2E5CD45BA6D81D86E03CFE92771847A4904E00DD29C42C83B4013D4DC2FF17A2441F0D7EB5A5A924BDE2A38v6N3N" TargetMode="External"/><Relationship Id="rId5" Type="http://schemas.openxmlformats.org/officeDocument/2006/relationships/settings" Target="settings.xml"/><Relationship Id="rId15" Type="http://schemas.openxmlformats.org/officeDocument/2006/relationships/hyperlink" Target="consultantplus://offline/ref=72E88E31272AD23656962AB13408C5AB526541D636D48794E998ADAD1F58FD92B260426BA43C3A2BC51ECE39A951B73624651BC238211E25sBc1G" TargetMode="External"/><Relationship Id="rId23" Type="http://schemas.openxmlformats.org/officeDocument/2006/relationships/hyperlink" Target="consultantplus://offline/ref=90A2E5CD45BA6D81D86E03CFE9277184784F07E80FDE9C42C83B4013D4DC2FF17A2441F0D7EB5A5A924BDE2A38v6N3N"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FC13CF8589F35202521A94D980DB5164BB873C16BB0847B4A721F97875A73B7741FC509BFC9B939AB5897CC8A2AA2DA83DF9C39404B4A781J9N9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2E88E31272AD23656962AB13408C5AB526541D033D38794E998ADAD1F58FD92B260426BA43C3E29C31ECE39A951B73624651BC238211E25sBc1G" TargetMode="External"/><Relationship Id="rId22" Type="http://schemas.openxmlformats.org/officeDocument/2006/relationships/hyperlink" Target="consultantplus://offline/ref=90A2E5CD45BA6D81D86E03CFE9277184784E02E705DC9C42C83B4013D4DC2FF17A2441F0D7EB5A5A924BDE2A38v6N3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44F1-E081-4751-8D36-9FB71E27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47716</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Бычкова Татьяна Владимировна</cp:lastModifiedBy>
  <cp:revision>107</cp:revision>
  <cp:lastPrinted>2023-04-03T07:23:00Z</cp:lastPrinted>
  <dcterms:created xsi:type="dcterms:W3CDTF">2023-07-17T04:52:00Z</dcterms:created>
  <dcterms:modified xsi:type="dcterms:W3CDTF">2024-05-27T14:28:00Z</dcterms:modified>
</cp:coreProperties>
</file>