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30" w:rsidRDefault="003E6D30" w:rsidP="003E6D3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D30" w:rsidRPr="00F61AA8" w:rsidRDefault="003E6D30" w:rsidP="003E6D3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61AA8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3E6D30" w:rsidRPr="00F61AA8" w:rsidRDefault="003E6D30" w:rsidP="003E6D3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61AA8">
        <w:rPr>
          <w:rFonts w:ascii="Times New Roman" w:hAnsi="Times New Roman"/>
          <w:b/>
          <w:bCs/>
          <w:sz w:val="24"/>
          <w:szCs w:val="24"/>
        </w:rPr>
        <w:t>(ИСПОЛНИТЕЛЬНО – РАСПОРЯДИТЕЛЬНЫЙ ОРГАН)</w:t>
      </w:r>
    </w:p>
    <w:p w:rsidR="003E6D30" w:rsidRPr="00F61AA8" w:rsidRDefault="003E6D30" w:rsidP="003E6D3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61AA8">
        <w:rPr>
          <w:rFonts w:ascii="Times New Roman" w:hAnsi="Times New Roman"/>
          <w:b/>
          <w:bCs/>
          <w:sz w:val="24"/>
          <w:szCs w:val="24"/>
        </w:rPr>
        <w:t>СЕЛЬСКОГО  ПОСЕЛЕНИЯ</w:t>
      </w:r>
    </w:p>
    <w:p w:rsidR="003E6D30" w:rsidRPr="00F61AA8" w:rsidRDefault="003E6D30" w:rsidP="003E6D3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D30" w:rsidRPr="00F61AA8" w:rsidRDefault="003E6D30" w:rsidP="003E6D30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61AA8">
        <w:rPr>
          <w:rFonts w:ascii="Times New Roman" w:hAnsi="Times New Roman"/>
          <w:b/>
          <w:bCs/>
          <w:sz w:val="26"/>
          <w:szCs w:val="26"/>
        </w:rPr>
        <w:t>«Село Дуброво»</w:t>
      </w:r>
    </w:p>
    <w:p w:rsidR="003E6D30" w:rsidRDefault="003E6D30" w:rsidP="003E6D30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61AA8">
        <w:rPr>
          <w:rFonts w:ascii="Times New Roman" w:hAnsi="Times New Roman"/>
          <w:b/>
          <w:bCs/>
          <w:sz w:val="26"/>
          <w:szCs w:val="26"/>
        </w:rPr>
        <w:t>Кировского района Калужской области</w:t>
      </w:r>
    </w:p>
    <w:p w:rsidR="003E6D30" w:rsidRPr="00F61AA8" w:rsidRDefault="003E6D30" w:rsidP="003E6D30">
      <w:pPr>
        <w:rPr>
          <w:rFonts w:ascii="Times New Roman" w:hAnsi="Times New Roman"/>
          <w:b/>
          <w:bCs/>
          <w:sz w:val="26"/>
          <w:szCs w:val="26"/>
        </w:rPr>
      </w:pPr>
    </w:p>
    <w:p w:rsidR="003E6D30" w:rsidRDefault="003E6D30" w:rsidP="003E6D30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B66430">
        <w:rPr>
          <w:rFonts w:ascii="Times New Roman" w:hAnsi="Times New Roman" w:cs="Times New Roman"/>
          <w:b/>
          <w:bCs/>
          <w:color w:val="auto"/>
          <w:sz w:val="32"/>
          <w:szCs w:val="32"/>
        </w:rPr>
        <w:t>ПОСТАНОВЛЕНИЕ</w:t>
      </w:r>
    </w:p>
    <w:p w:rsidR="003E6D30" w:rsidRDefault="003E6D30" w:rsidP="003E6D30"/>
    <w:p w:rsidR="003E6D30" w:rsidRPr="0094315F" w:rsidRDefault="003E6D30" w:rsidP="003E6D30"/>
    <w:p w:rsidR="003E6D30" w:rsidRPr="00F0446C" w:rsidRDefault="003E6D30" w:rsidP="003E6D30">
      <w:pPr>
        <w:jc w:val="both"/>
        <w:rPr>
          <w:rFonts w:ascii="Times New Roman" w:hAnsi="Times New Roman"/>
          <w:noProof/>
          <w:sz w:val="26"/>
          <w:szCs w:val="26"/>
        </w:rPr>
      </w:pPr>
      <w:r w:rsidRPr="00F61AA8">
        <w:rPr>
          <w:rFonts w:ascii="Times New Roman" w:hAnsi="Times New Roman"/>
          <w:b/>
          <w:noProof/>
          <w:sz w:val="26"/>
          <w:szCs w:val="26"/>
          <w:u w:val="single"/>
        </w:rPr>
        <w:t>27.01.2025</w:t>
      </w:r>
      <w:r w:rsidRPr="00F0446C">
        <w:rPr>
          <w:rFonts w:ascii="Times New Roman" w:hAnsi="Times New Roman"/>
          <w:noProof/>
          <w:sz w:val="26"/>
          <w:szCs w:val="26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noProof/>
          <w:sz w:val="26"/>
          <w:szCs w:val="26"/>
        </w:rPr>
        <w:t xml:space="preserve">                       </w:t>
      </w:r>
      <w:r w:rsidRPr="00F0446C">
        <w:rPr>
          <w:rFonts w:ascii="Times New Roman" w:hAnsi="Times New Roman"/>
          <w:noProof/>
          <w:sz w:val="26"/>
          <w:szCs w:val="26"/>
        </w:rPr>
        <w:t xml:space="preserve">  </w:t>
      </w:r>
      <w:r w:rsidRPr="008344E4">
        <w:rPr>
          <w:rFonts w:ascii="Times New Roman" w:hAnsi="Times New Roman"/>
          <w:b/>
          <w:noProof/>
          <w:sz w:val="26"/>
          <w:szCs w:val="26"/>
          <w:u w:val="single"/>
        </w:rPr>
        <w:t>№ 6</w:t>
      </w:r>
    </w:p>
    <w:p w:rsidR="003E6D30" w:rsidRPr="00F0446C" w:rsidRDefault="003E6D30" w:rsidP="003E6D30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3E6D30" w:rsidRPr="00F0446C" w:rsidRDefault="003E6D30" w:rsidP="003E6D30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noProof/>
        </w:rPr>
        <w:pict>
          <v:rect id="_x0000_s1026" style="position:absolute;left:0;text-align:left;margin-left:-1.5pt;margin-top:12.5pt;width:294.4pt;height:130.65pt;z-index:251660288" strokecolor="white [3212]">
            <v:textbox style="mso-next-textbox:#_x0000_s1026">
              <w:txbxContent>
                <w:p w:rsidR="003E6D30" w:rsidRPr="00F0446C" w:rsidRDefault="003E6D30" w:rsidP="003E6D30">
                  <w:pPr>
                    <w:pStyle w:val="a3"/>
                    <w:spacing w:line="298" w:lineRule="exact"/>
                    <w:ind w:left="0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О внесении изменений в постановление администрации сельского поселения «Село Дуброво» от 03.07.2024 № 27 «Об утверждении Порядка проведения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антикоррупционной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 экспертизы нормативных правовых актов и проектов нормативных правовых актов администрации сельского поселения «Село Дуброво» </w:t>
                  </w:r>
                </w:p>
                <w:p w:rsidR="003E6D30" w:rsidRDefault="003E6D30" w:rsidP="003E6D30"/>
              </w:txbxContent>
            </v:textbox>
          </v:rect>
        </w:pict>
      </w:r>
    </w:p>
    <w:p w:rsidR="003E6D30" w:rsidRPr="00F0446C" w:rsidRDefault="003E6D30" w:rsidP="003E6D30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3E6D30" w:rsidRPr="00F0446C" w:rsidRDefault="003E6D30" w:rsidP="003E6D30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3E6D30" w:rsidRPr="00F0446C" w:rsidRDefault="003E6D30" w:rsidP="003E6D30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3E6D30" w:rsidRPr="00F0446C" w:rsidRDefault="003E6D30" w:rsidP="003E6D30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3E6D30" w:rsidRPr="00F0446C" w:rsidRDefault="003E6D30" w:rsidP="003E6D30">
      <w:pPr>
        <w:pStyle w:val="a3"/>
        <w:spacing w:line="298" w:lineRule="exact"/>
        <w:ind w:left="0"/>
        <w:rPr>
          <w:rFonts w:ascii="Times New Roman" w:hAnsi="Times New Roman"/>
          <w:b/>
          <w:bCs/>
          <w:lang w:eastAsia="ar-SA"/>
        </w:rPr>
      </w:pPr>
    </w:p>
    <w:p w:rsidR="003E6D30" w:rsidRDefault="003E6D30" w:rsidP="003E6D30">
      <w:pPr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3E6D30" w:rsidRDefault="003E6D30" w:rsidP="003E6D30">
      <w:pPr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3E6D30" w:rsidRDefault="003E6D30" w:rsidP="003E6D30">
      <w:pPr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3E6D30" w:rsidRDefault="003E6D30" w:rsidP="003E6D30">
      <w:pPr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3E6D30" w:rsidRPr="00D27C49" w:rsidRDefault="003E6D30" w:rsidP="003E6D3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550DE">
        <w:rPr>
          <w:rFonts w:ascii="Times New Roman" w:hAnsi="Times New Roman"/>
          <w:sz w:val="26"/>
        </w:rPr>
        <w:t>На основании ст. 6 Устава муниципального образования «Сельское поселение «</w:t>
      </w:r>
      <w:r>
        <w:rPr>
          <w:rFonts w:ascii="Times New Roman" w:hAnsi="Times New Roman"/>
          <w:sz w:val="26"/>
        </w:rPr>
        <w:t>Село Дуброво</w:t>
      </w:r>
      <w:r w:rsidRPr="00A550DE">
        <w:rPr>
          <w:rFonts w:ascii="Times New Roman" w:hAnsi="Times New Roman"/>
          <w:sz w:val="26"/>
        </w:rPr>
        <w:t xml:space="preserve">», </w:t>
      </w:r>
      <w:r w:rsidRPr="00A550DE">
        <w:rPr>
          <w:rFonts w:ascii="Times New Roman" w:hAnsi="Times New Roman"/>
          <w:sz w:val="26"/>
          <w:szCs w:val="26"/>
          <w:lang w:eastAsia="ar-SA"/>
        </w:rPr>
        <w:t xml:space="preserve">экспертного заключения правового управления администрации Губернатора Калужской области от </w:t>
      </w:r>
      <w:r>
        <w:rPr>
          <w:rFonts w:ascii="Times New Roman" w:hAnsi="Times New Roman"/>
          <w:sz w:val="26"/>
          <w:szCs w:val="26"/>
          <w:lang w:eastAsia="ar-SA"/>
        </w:rPr>
        <w:t>06.08.2024</w:t>
      </w:r>
      <w:r w:rsidRPr="00A550DE">
        <w:rPr>
          <w:rFonts w:ascii="Times New Roman" w:hAnsi="Times New Roman"/>
          <w:sz w:val="26"/>
          <w:szCs w:val="26"/>
          <w:lang w:eastAsia="ar-SA"/>
        </w:rPr>
        <w:t xml:space="preserve"> № </w:t>
      </w:r>
      <w:r>
        <w:rPr>
          <w:rFonts w:ascii="Times New Roman" w:hAnsi="Times New Roman"/>
          <w:sz w:val="26"/>
          <w:szCs w:val="26"/>
          <w:lang w:eastAsia="ar-SA"/>
        </w:rPr>
        <w:t>1450-А-11/2024</w:t>
      </w:r>
      <w:r w:rsidRPr="00A550DE">
        <w:rPr>
          <w:rFonts w:ascii="Times New Roman" w:hAnsi="Times New Roman"/>
          <w:sz w:val="26"/>
          <w:szCs w:val="26"/>
          <w:lang w:eastAsia="ar-SA"/>
        </w:rPr>
        <w:t xml:space="preserve">, </w:t>
      </w:r>
      <w:r w:rsidRPr="00A550DE">
        <w:rPr>
          <w:rFonts w:ascii="Times New Roman" w:hAnsi="Times New Roman"/>
          <w:sz w:val="26"/>
          <w:szCs w:val="26"/>
        </w:rPr>
        <w:t>администрация сельского поселения</w:t>
      </w:r>
      <w:r w:rsidRPr="00D27C49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Село Дуброво</w:t>
      </w:r>
      <w:r w:rsidRPr="00D27C49">
        <w:rPr>
          <w:rFonts w:ascii="Times New Roman" w:hAnsi="Times New Roman"/>
          <w:sz w:val="26"/>
          <w:szCs w:val="26"/>
        </w:rPr>
        <w:t xml:space="preserve">» </w:t>
      </w:r>
      <w:r w:rsidRPr="00D27C49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3E6D30" w:rsidRDefault="003E6D30" w:rsidP="003E6D30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 w:rsidRPr="00D27C49"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color w:val="000000"/>
        </w:rPr>
        <w:t xml:space="preserve">Внести в постановление администрации сельского поселения «Село Дуброво» от 03.07.2024 № 27 «Об утверждении Порядка проведения </w:t>
      </w:r>
      <w:proofErr w:type="spellStart"/>
      <w:r>
        <w:rPr>
          <w:rFonts w:ascii="Times New Roman" w:hAnsi="Times New Roman"/>
          <w:color w:val="000000"/>
        </w:rPr>
        <w:t>антикоррупционной</w:t>
      </w:r>
      <w:proofErr w:type="spellEnd"/>
      <w:r>
        <w:rPr>
          <w:rFonts w:ascii="Times New Roman" w:hAnsi="Times New Roman"/>
          <w:color w:val="000000"/>
        </w:rPr>
        <w:t xml:space="preserve"> экспертизы нормативных правовых актов и проектов нормативных правовых актов администрации сельского поселения «Село Дуброво» следующие изменения:</w:t>
      </w:r>
    </w:p>
    <w:p w:rsidR="003E6D30" w:rsidRPr="009D7B78" w:rsidRDefault="003E6D30" w:rsidP="003E6D30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в п. 3 приложения к постановлению </w:t>
      </w:r>
      <w:proofErr w:type="gramStart"/>
      <w:r>
        <w:rPr>
          <w:rFonts w:ascii="Times New Roman" w:hAnsi="Times New Roman"/>
          <w:color w:val="000000"/>
        </w:rPr>
        <w:t>слова</w:t>
      </w:r>
      <w:proofErr w:type="gramEnd"/>
      <w:r>
        <w:rPr>
          <w:rFonts w:ascii="Times New Roman" w:hAnsi="Times New Roman"/>
          <w:color w:val="000000"/>
        </w:rPr>
        <w:t xml:space="preserve"> «которое носит рекомендательный характер» исключить. </w:t>
      </w:r>
    </w:p>
    <w:p w:rsidR="003E6D30" w:rsidRDefault="003E6D30" w:rsidP="003E6D30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Pr="009D7B78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Настоящее постановление вступает в силу после опубликования</w:t>
      </w:r>
      <w:r w:rsidRPr="009D7B78">
        <w:rPr>
          <w:rFonts w:ascii="Times New Roman" w:hAnsi="Times New Roman"/>
          <w:color w:val="000000"/>
        </w:rPr>
        <w:t xml:space="preserve"> и</w:t>
      </w:r>
      <w:r w:rsidRPr="009D7B78">
        <w:rPr>
          <w:rFonts w:ascii="Times New Roman" w:hAnsi="Times New Roman"/>
        </w:rPr>
        <w:t xml:space="preserve"> подлежит размещению на официальном сайте</w:t>
      </w:r>
      <w:r>
        <w:rPr>
          <w:rFonts w:ascii="Times New Roman" w:hAnsi="Times New Roman"/>
        </w:rPr>
        <w:t xml:space="preserve"> муниципального образования «Сельское поселение «Село Дуброво</w:t>
      </w:r>
      <w:r>
        <w:rPr>
          <w:rFonts w:ascii="Times New Roman" w:hAnsi="Times New Roman"/>
          <w:color w:val="000000"/>
        </w:rPr>
        <w:t xml:space="preserve">».  </w:t>
      </w:r>
    </w:p>
    <w:p w:rsidR="003E6D30" w:rsidRDefault="003E6D30" w:rsidP="003E6D30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E6D30" w:rsidRPr="009D7B78" w:rsidRDefault="003E6D30" w:rsidP="003E6D30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E6D30" w:rsidRDefault="003E6D30" w:rsidP="003E6D30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Глава администрации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</w:t>
      </w:r>
      <w:r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А.М. Зайцев </w:t>
      </w:r>
    </w:p>
    <w:p w:rsidR="003E6D30" w:rsidRDefault="003E6D30" w:rsidP="003E6D30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E6D30" w:rsidRDefault="003E6D30" w:rsidP="003E6D30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F1249" w:rsidRDefault="00BF1249"/>
    <w:sectPr w:rsidR="00BF1249" w:rsidSect="00BF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D30"/>
    <w:rsid w:val="003E6D30"/>
    <w:rsid w:val="0040372B"/>
    <w:rsid w:val="00BF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E6D30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E6D30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3E6D30"/>
    <w:pPr>
      <w:widowControl w:val="0"/>
      <w:autoSpaceDE w:val="0"/>
      <w:autoSpaceDN w:val="0"/>
      <w:ind w:left="118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3E6D30"/>
    <w:rPr>
      <w:rFonts w:ascii="Calibri" w:eastAsia="Times New Roman" w:hAnsi="Calibri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Dubrovo2</dc:creator>
  <cp:keywords/>
  <dc:description/>
  <cp:lastModifiedBy>Dubrovo2</cp:lastModifiedBy>
  <cp:revision>2</cp:revision>
  <dcterms:created xsi:type="dcterms:W3CDTF">2025-01-27T13:07:00Z</dcterms:created>
  <dcterms:modified xsi:type="dcterms:W3CDTF">2025-01-27T13:08:00Z</dcterms:modified>
</cp:coreProperties>
</file>