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 w:rsidR="004C1A57"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D27556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F207A9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CC34F0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477BBC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ул.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Централь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13711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477BBC">
        <w:rPr>
          <w:rFonts w:ascii="Times New Roman" w:hAnsi="Times New Roman" w:cs="Times New Roman"/>
          <w:color w:val="auto"/>
          <w:spacing w:val="2"/>
          <w:sz w:val="26"/>
          <w:szCs w:val="26"/>
        </w:rPr>
        <w:t>17.04.2025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 xml:space="preserve"> 135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«О назначении публичных слушаний по проекту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 xml:space="preserve"> Село Дуброво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CC34F0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>24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 xml:space="preserve"> апрел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я 202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097A4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Pr="007B66A8">
        <w:rPr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 xml:space="preserve">Село 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Дуброво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D27556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C2249D" w:rsidRPr="00871EE5" w:rsidRDefault="00097A47" w:rsidP="00137110">
      <w:pPr>
        <w:shd w:val="clear" w:color="auto" w:fill="FFFFFF"/>
        <w:spacing w:line="285" w:lineRule="atLeast"/>
        <w:ind w:right="-79" w:firstLine="709"/>
        <w:textAlignment w:val="baseline"/>
        <w:rPr>
          <w:rFonts w:ascii="Times New Roman" w:hAnsi="Times New Roman" w:cs="Times New Roman"/>
          <w:color w:val="FF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слушаний: </w:t>
      </w:r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с</w:t>
      </w:r>
      <w:proofErr w:type="gramStart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.Д</w:t>
      </w:r>
      <w:proofErr w:type="gramEnd"/>
      <w:r w:rsidR="00D27556">
        <w:rPr>
          <w:rFonts w:ascii="Times New Roman" w:hAnsi="Times New Roman" w:cs="Times New Roman"/>
          <w:color w:val="auto"/>
          <w:spacing w:val="2"/>
          <w:sz w:val="26"/>
          <w:szCs w:val="26"/>
        </w:rPr>
        <w:t>уброво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871EE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</w:p>
    <w:p w:rsidR="00E04D7D" w:rsidRPr="007D18B9" w:rsidRDefault="00C2249D" w:rsidP="007D18B9">
      <w:pPr>
        <w:shd w:val="clear" w:color="auto" w:fill="FFFFFF"/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7D18B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опубликовано 18</w:t>
      </w:r>
      <w:r w:rsidR="00477BBC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.04.2025</w:t>
      </w:r>
      <w:r w:rsidR="007D18B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в Кировской районной газете «Знамя труда» №№43-45 (128808-128810)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</w:t>
      </w:r>
      <w:r w:rsidR="007D18B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A0C47" w:rsidRPr="000F6415">
        <w:rPr>
          <w:rFonts w:ascii="Times New Roman" w:hAnsi="Times New Roman" w:cs="Times New Roman"/>
          <w:sz w:val="26"/>
          <w:szCs w:val="26"/>
        </w:rPr>
        <w:t>на официал</w:t>
      </w:r>
      <w:r w:rsidR="00A4232E">
        <w:rPr>
          <w:rFonts w:ascii="Times New Roman" w:hAnsi="Times New Roman" w:cs="Times New Roman"/>
          <w:sz w:val="26"/>
          <w:szCs w:val="26"/>
        </w:rPr>
        <w:t>ьном сайте муниципального образования «Сельское поселение «Село Дуброво</w:t>
      </w:r>
      <w:r w:rsidR="000A0C47" w:rsidRPr="000F6415">
        <w:rPr>
          <w:rFonts w:ascii="Times New Roman" w:hAnsi="Times New Roman" w:cs="Times New Roman"/>
          <w:sz w:val="26"/>
          <w:szCs w:val="26"/>
        </w:rPr>
        <w:t xml:space="preserve">» </w:t>
      </w:r>
      <w:r w:rsidR="000A0C47" w:rsidRPr="000A0C47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C2249D" w:rsidRPr="007B66A8" w:rsidRDefault="00E04D7D" w:rsidP="00137110">
      <w:pPr>
        <w:shd w:val="clear" w:color="auto" w:fill="FFFFFF"/>
        <w:spacing w:line="285" w:lineRule="atLeast"/>
        <w:ind w:right="-79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            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37110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 Сельской Думы «О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«Сельское поселение «</w:t>
      </w:r>
      <w:r w:rsidR="00A81128">
        <w:rPr>
          <w:rFonts w:ascii="Times New Roman" w:hAnsi="Times New Roman" w:cs="Times New Roman"/>
          <w:color w:val="auto"/>
          <w:sz w:val="26"/>
          <w:szCs w:val="26"/>
        </w:rPr>
        <w:t>Село Дуброво»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 xml:space="preserve"> за 2024 год» на 24</w:t>
      </w:r>
      <w:r w:rsidR="00A4232E">
        <w:rPr>
          <w:rFonts w:ascii="Times New Roman" w:hAnsi="Times New Roman" w:cs="Times New Roman"/>
          <w:color w:val="auto"/>
          <w:sz w:val="26"/>
          <w:szCs w:val="26"/>
        </w:rPr>
        <w:t xml:space="preserve"> апрел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>я 2025</w:t>
      </w:r>
      <w:r w:rsidR="005C0713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 xml:space="preserve"> в 11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P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477BBC">
        <w:rPr>
          <w:rFonts w:ascii="Times New Roman" w:hAnsi="Times New Roman" w:cs="Times New Roman"/>
          <w:color w:val="auto"/>
          <w:sz w:val="26"/>
          <w:szCs w:val="26"/>
        </w:rPr>
        <w:t>24 апреля 2025 в 11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ий район, 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Центральная, д.37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0A0C47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Зайцев Александр Михайлович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Дуброво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Зайцев Александр Михайл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C2249D" w:rsidRPr="007B66A8" w:rsidRDefault="00137110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«О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поселение «</w:t>
      </w:r>
      <w:r w:rsidR="000A0C47">
        <w:rPr>
          <w:rFonts w:ascii="Times New Roman" w:hAnsi="Times New Roman" w:cs="Times New Roman"/>
          <w:b/>
          <w:color w:val="auto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а 202</w:t>
      </w:r>
      <w:r w:rsidR="00E01E66"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11671C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  <w:r w:rsidRPr="007B66A8">
        <w:rPr>
          <w:rFonts w:ascii="Times New Roman" w:hAnsi="Times New Roman" w:cs="Times New Roman"/>
          <w:b/>
          <w:color w:val="auto"/>
          <w:sz w:val="26"/>
          <w:szCs w:val="26"/>
        </w:rPr>
        <w:t>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0A0C47" w:rsidRDefault="00E01E66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</w:t>
      </w:r>
      <w:r w:rsidR="000A0C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Start"/>
      <w:r w:rsidR="000A0C47">
        <w:rPr>
          <w:rFonts w:ascii="Times New Roman" w:hAnsi="Times New Roman" w:cs="Times New Roman"/>
          <w:color w:val="auto"/>
          <w:sz w:val="26"/>
          <w:szCs w:val="26"/>
        </w:rPr>
        <w:t>.Д</w:t>
      </w:r>
      <w:proofErr w:type="gramEnd"/>
      <w:r w:rsidR="000A0C47">
        <w:rPr>
          <w:rFonts w:ascii="Times New Roman" w:hAnsi="Times New Roman" w:cs="Times New Roman"/>
          <w:color w:val="auto"/>
          <w:sz w:val="26"/>
          <w:szCs w:val="26"/>
        </w:rPr>
        <w:t>уброво, ул.Центральная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0A0C47">
        <w:rPr>
          <w:rFonts w:ascii="Times New Roman" w:hAnsi="Times New Roman" w:cs="Times New Roman"/>
          <w:color w:val="auto"/>
          <w:sz w:val="26"/>
          <w:szCs w:val="26"/>
        </w:rPr>
        <w:t>37</w:t>
      </w:r>
      <w:r w:rsidR="000A0C47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0A0C47" w:rsidRDefault="000A0C47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 xml:space="preserve">здание </w:t>
      </w:r>
      <w:r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</w:t>
      </w:r>
    </w:p>
    <w:p w:rsidR="00C2249D" w:rsidRPr="007B66A8" w:rsidRDefault="00C2249D" w:rsidP="000A0C4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AF3C30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proofErr w:type="gramStart"/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На осно</w:t>
      </w:r>
      <w:r w:rsidR="00C10567">
        <w:rPr>
          <w:rFonts w:ascii="Times New Roman" w:hAnsi="Times New Roman" w:cs="Times New Roman"/>
          <w:color w:val="auto"/>
          <w:spacing w:val="2"/>
          <w:sz w:val="26"/>
          <w:szCs w:val="26"/>
        </w:rPr>
        <w:t>вании решения</w:t>
      </w:r>
      <w:r w:rsidR="00E01E6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Сельской Думы от 17.04.2025</w:t>
      </w:r>
      <w:r w:rsidR="0011671C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E01E66">
        <w:rPr>
          <w:rFonts w:ascii="Times New Roman" w:hAnsi="Times New Roman" w:cs="Times New Roman"/>
          <w:color w:val="auto"/>
          <w:sz w:val="26"/>
          <w:szCs w:val="26"/>
        </w:rPr>
        <w:t xml:space="preserve"> 135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«О назначении публичных слушаний по проекту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решения 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Сельской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Думы «О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Село Дуброво» з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E01E66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11671C"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01E6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24 апреля 2025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администрацией сельского поселения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 проведены публичные слушания по проекту решения Сельской Думы «О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>б исполнении бюджета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муниципального образования «Сельское поселение «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Дуброво</w:t>
      </w:r>
      <w:r w:rsidR="00E01E66">
        <w:rPr>
          <w:rFonts w:ascii="Times New Roman" w:hAnsi="Times New Roman" w:cs="Times New Roman"/>
          <w:color w:val="auto"/>
          <w:spacing w:val="2"/>
          <w:sz w:val="26"/>
          <w:szCs w:val="26"/>
        </w:rPr>
        <w:t>» за 2024</w:t>
      </w:r>
      <w:r w:rsidR="0011671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</w:t>
      </w:r>
      <w:r w:rsidRP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proofErr w:type="gramEnd"/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E01E66">
        <w:rPr>
          <w:rFonts w:ascii="Times New Roman" w:hAnsi="Times New Roman" w:cs="Times New Roman"/>
          <w:color w:val="auto"/>
          <w:spacing w:val="2"/>
          <w:sz w:val="26"/>
          <w:szCs w:val="26"/>
        </w:rPr>
        <w:t>24.04.2025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E01E66">
        <w:rPr>
          <w:rFonts w:ascii="Times New Roman" w:hAnsi="Times New Roman" w:cs="Times New Roman"/>
          <w:color w:val="auto"/>
          <w:spacing w:val="2"/>
          <w:sz w:val="26"/>
          <w:szCs w:val="26"/>
        </w:rPr>
        <w:t>9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,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б исполнении бюджета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92266A">
        <w:rPr>
          <w:rFonts w:ascii="Times New Roman" w:hAnsi="Times New Roman" w:cs="Times New Roman"/>
          <w:color w:val="auto"/>
          <w:sz w:val="26"/>
          <w:szCs w:val="26"/>
        </w:rPr>
        <w:t>Село Дуброво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>» з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а 202</w:t>
      </w:r>
      <w:r w:rsidR="00E01E66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11671C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Зайцев Александр Михайлович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92266A">
        <w:rPr>
          <w:rFonts w:ascii="Times New Roman" w:hAnsi="Times New Roman" w:cs="Times New Roman"/>
          <w:color w:val="auto"/>
          <w:spacing w:val="2"/>
          <w:sz w:val="26"/>
          <w:szCs w:val="26"/>
        </w:rPr>
        <w:t>Юшина Ольга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67850"/>
    <w:rsid w:val="00074373"/>
    <w:rsid w:val="00093788"/>
    <w:rsid w:val="000966EC"/>
    <w:rsid w:val="00097972"/>
    <w:rsid w:val="00097A47"/>
    <w:rsid w:val="000A0C47"/>
    <w:rsid w:val="000C2342"/>
    <w:rsid w:val="000C522F"/>
    <w:rsid w:val="000C6C6E"/>
    <w:rsid w:val="000C7F7F"/>
    <w:rsid w:val="000D32E3"/>
    <w:rsid w:val="000E3AEF"/>
    <w:rsid w:val="000E7B00"/>
    <w:rsid w:val="000F5FD8"/>
    <w:rsid w:val="0010552F"/>
    <w:rsid w:val="0011671C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00CB6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39F6"/>
    <w:rsid w:val="00464972"/>
    <w:rsid w:val="004657A5"/>
    <w:rsid w:val="00471AA5"/>
    <w:rsid w:val="004738B7"/>
    <w:rsid w:val="00473D94"/>
    <w:rsid w:val="00477BBC"/>
    <w:rsid w:val="00495464"/>
    <w:rsid w:val="004B4930"/>
    <w:rsid w:val="004B4C85"/>
    <w:rsid w:val="004C1A57"/>
    <w:rsid w:val="004F0FA7"/>
    <w:rsid w:val="004F2507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0713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66888"/>
    <w:rsid w:val="00670432"/>
    <w:rsid w:val="00685605"/>
    <w:rsid w:val="006A3314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8B9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1EE5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20530"/>
    <w:rsid w:val="0092266A"/>
    <w:rsid w:val="009242EE"/>
    <w:rsid w:val="00926E20"/>
    <w:rsid w:val="00936571"/>
    <w:rsid w:val="0095311E"/>
    <w:rsid w:val="00954283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26D0"/>
    <w:rsid w:val="00A27C19"/>
    <w:rsid w:val="00A401EB"/>
    <w:rsid w:val="00A4232E"/>
    <w:rsid w:val="00A4794C"/>
    <w:rsid w:val="00A60110"/>
    <w:rsid w:val="00A6784E"/>
    <w:rsid w:val="00A81128"/>
    <w:rsid w:val="00AA6C08"/>
    <w:rsid w:val="00AA6C2A"/>
    <w:rsid w:val="00AB2EFA"/>
    <w:rsid w:val="00AC5D2E"/>
    <w:rsid w:val="00AD42DA"/>
    <w:rsid w:val="00AD5312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815FB"/>
    <w:rsid w:val="00B8595C"/>
    <w:rsid w:val="00BA5424"/>
    <w:rsid w:val="00BC72D5"/>
    <w:rsid w:val="00C05BD9"/>
    <w:rsid w:val="00C10567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C34F0"/>
    <w:rsid w:val="00CD1EAA"/>
    <w:rsid w:val="00CD7A2C"/>
    <w:rsid w:val="00CE2AA1"/>
    <w:rsid w:val="00CE7301"/>
    <w:rsid w:val="00CF111F"/>
    <w:rsid w:val="00CF63FA"/>
    <w:rsid w:val="00CF768A"/>
    <w:rsid w:val="00D01EA7"/>
    <w:rsid w:val="00D27556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1E66"/>
    <w:rsid w:val="00E026E2"/>
    <w:rsid w:val="00E03502"/>
    <w:rsid w:val="00E0350E"/>
    <w:rsid w:val="00E04D7D"/>
    <w:rsid w:val="00E07105"/>
    <w:rsid w:val="00E108ED"/>
    <w:rsid w:val="00E15829"/>
    <w:rsid w:val="00E215C3"/>
    <w:rsid w:val="00E30BBE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449D"/>
    <w:rsid w:val="00ED5B1E"/>
    <w:rsid w:val="00EF26EC"/>
    <w:rsid w:val="00EF5B67"/>
    <w:rsid w:val="00F075ED"/>
    <w:rsid w:val="00F106DF"/>
    <w:rsid w:val="00F207A9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  <w:lang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Dubrovo2</cp:lastModifiedBy>
  <cp:revision>79</cp:revision>
  <cp:lastPrinted>2025-04-24T13:55:00Z</cp:lastPrinted>
  <dcterms:created xsi:type="dcterms:W3CDTF">2018-12-19T12:19:00Z</dcterms:created>
  <dcterms:modified xsi:type="dcterms:W3CDTF">2025-04-24T13:56:00Z</dcterms:modified>
</cp:coreProperties>
</file>